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6" w:rsidRDefault="005269A6" w:rsidP="00FC5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9A6" w:rsidRPr="00C436E1" w:rsidRDefault="005269A6" w:rsidP="0058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36E1">
        <w:rPr>
          <w:rFonts w:ascii="Times New Roman" w:hAnsi="Times New Roman"/>
          <w:sz w:val="28"/>
          <w:szCs w:val="28"/>
        </w:rPr>
        <w:t xml:space="preserve">«СОГЛАСОВАНО»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436E1">
        <w:rPr>
          <w:rFonts w:ascii="Times New Roman" w:hAnsi="Times New Roman"/>
          <w:sz w:val="28"/>
          <w:szCs w:val="28"/>
        </w:rPr>
        <w:t>«УТВЕРЖДАЮ»</w:t>
      </w:r>
    </w:p>
    <w:p w:rsidR="005269A6" w:rsidRDefault="005269A6" w:rsidP="0058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 w:rsidRPr="00C436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инспекции</w:t>
      </w:r>
      <w:r w:rsidRPr="00C436E1">
        <w:rPr>
          <w:rFonts w:ascii="Times New Roman" w:hAnsi="Times New Roman"/>
          <w:sz w:val="28"/>
          <w:szCs w:val="28"/>
          <w:lang w:eastAsia="ru-RU"/>
        </w:rPr>
        <w:t xml:space="preserve"> Гостехнадзора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C436E1">
        <w:rPr>
          <w:rFonts w:ascii="Times New Roman" w:hAnsi="Times New Roman"/>
          <w:sz w:val="28"/>
          <w:szCs w:val="28"/>
          <w:lang w:eastAsia="ru-RU"/>
        </w:rPr>
        <w:t xml:space="preserve">Генеральный директор </w:t>
      </w:r>
    </w:p>
    <w:p w:rsidR="005269A6" w:rsidRPr="00C436E1" w:rsidRDefault="005269A6" w:rsidP="0058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36E1">
        <w:rPr>
          <w:rFonts w:ascii="Times New Roman" w:hAnsi="Times New Roman"/>
          <w:sz w:val="28"/>
          <w:szCs w:val="28"/>
          <w:lang w:eastAsia="ru-RU"/>
        </w:rPr>
        <w:t>Тульской област</w:t>
      </w:r>
      <w:proofErr w:type="gramStart"/>
      <w:r w:rsidRPr="00C436E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436E1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Pr="00C436E1">
        <w:rPr>
          <w:rFonts w:ascii="Times New Roman" w:hAnsi="Times New Roman"/>
          <w:sz w:val="28"/>
          <w:szCs w:val="28"/>
          <w:lang w:eastAsia="ru-RU"/>
        </w:rPr>
        <w:t xml:space="preserve"> «Академия вождения»</w:t>
      </w:r>
    </w:p>
    <w:p w:rsidR="005269A6" w:rsidRPr="00C436E1" w:rsidRDefault="005269A6" w:rsidP="0058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 К.М. Коликов                             ____________Е.Н. Шарафутдинова </w:t>
      </w:r>
    </w:p>
    <w:p w:rsidR="005269A6" w:rsidRDefault="005269A6" w:rsidP="0058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36E1">
        <w:rPr>
          <w:rFonts w:ascii="Times New Roman" w:hAnsi="Times New Roman"/>
          <w:sz w:val="28"/>
          <w:szCs w:val="28"/>
          <w:lang w:eastAsia="ru-RU"/>
        </w:rPr>
        <w:t>«___» января 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436E1">
        <w:rPr>
          <w:rFonts w:ascii="Times New Roman" w:hAnsi="Times New Roman"/>
          <w:sz w:val="28"/>
          <w:szCs w:val="28"/>
          <w:lang w:eastAsia="ru-RU"/>
        </w:rPr>
        <w:t>«___» января 2017 год</w:t>
      </w:r>
    </w:p>
    <w:p w:rsidR="005269A6" w:rsidRDefault="005269A6" w:rsidP="00FC5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69A6" w:rsidRDefault="005269A6" w:rsidP="00FC5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ПОВЫШЕНИЯ КВАЛИФИКАЦИИ ПО ПРОФЕССИИ</w:t>
      </w: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«МАШИНИСТ </w:t>
      </w:r>
      <w:r w:rsidR="00E92685">
        <w:rPr>
          <w:rFonts w:ascii="Times New Roman" w:hAnsi="Times New Roman"/>
          <w:b/>
          <w:bCs/>
          <w:sz w:val="28"/>
          <w:szCs w:val="28"/>
        </w:rPr>
        <w:t>ЭКСКАВАТОРА 5-8 разряда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Заокский</w:t>
      </w:r>
    </w:p>
    <w:p w:rsidR="005269A6" w:rsidRDefault="005269A6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5269A6" w:rsidRDefault="005269A6" w:rsidP="00B02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48">
        <w:rPr>
          <w:rFonts w:ascii="Times New Roman" w:hAnsi="Times New Roman" w:cs="Times New Roman"/>
          <w:sz w:val="28"/>
          <w:szCs w:val="28"/>
        </w:rPr>
        <w:t>Программа повышения квалификации по профессии «Машинист экскаватора 5-8-го разряда»  разработана в соответствии с постановлением Правительства РФ от 12.07.1999 г. № 796 «Об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 РФ ОСТ 9 ПО 03. (1.1, 1.6,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11.2, 11.8,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22.5,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23.1,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37.3,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37.4,</w:t>
      </w:r>
      <w:r>
        <w:rPr>
          <w:rFonts w:ascii="Times New Roman" w:hAnsi="Times New Roman" w:cs="Times New Roman"/>
          <w:sz w:val="28"/>
          <w:szCs w:val="28"/>
        </w:rPr>
        <w:t xml:space="preserve"> 37.7) – 2000</w:t>
      </w:r>
      <w:r w:rsidRPr="00FC5948">
        <w:rPr>
          <w:rFonts w:ascii="Times New Roman" w:hAnsi="Times New Roman" w:cs="Times New Roman"/>
          <w:sz w:val="28"/>
          <w:szCs w:val="28"/>
        </w:rPr>
        <w:t>, утвержденного Министерством образования РФ.</w:t>
      </w:r>
      <w:proofErr w:type="gramEnd"/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Группа формируется из лиц, имеющих профессию «Машинист экскаватора», желающих повысить квалификацию, не имеющих медицинских противопоказаний.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После сдачи экзаменов в государственной инспекции по надзору за техническим состоянием самоходных машин и других видов техники (далее – Гостехнадзор) граждане получают удостоверение тракториста-машиниста (тракториста) на право управления самоходными машинами с указанием в особых отметках «машинист экскаватора».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Учебный план – документ, устанавливающий на федеральном уровне перечень предметов и объемов часов. Указанный в нем перечень предметов, общее количество часов, отводимое на изучение каждого предмета, а также предметы, выносимые на экзамены и зачеты, не могут быть изменены.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Последовательность изучения отдельных тем предмета и количество часов, отведенных на изучение тем, может, в случае необходимости изменяться при условии, что программы будут выполнены полностью.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Все изменения, вносимые в учебные программы, должны быть рассмотрены методической комиссией и утверждены руководителем образовательного учреждения.</w:t>
      </w:r>
    </w:p>
    <w:p w:rsidR="005269A6" w:rsidRDefault="005269A6" w:rsidP="00473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C0">
        <w:rPr>
          <w:rFonts w:ascii="Times New Roman" w:hAnsi="Times New Roman"/>
          <w:sz w:val="28"/>
          <w:szCs w:val="28"/>
        </w:rPr>
        <w:t>На теоретических занятиях 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B359C0">
        <w:rPr>
          <w:rFonts w:ascii="Times New Roman" w:hAnsi="Times New Roman"/>
          <w:sz w:val="28"/>
          <w:szCs w:val="28"/>
        </w:rPr>
        <w:t xml:space="preserve"> детали, сборочные единицы, приборы,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9C0">
        <w:rPr>
          <w:rFonts w:ascii="Times New Roman" w:hAnsi="Times New Roman"/>
          <w:sz w:val="28"/>
          <w:szCs w:val="28"/>
        </w:rPr>
        <w:t xml:space="preserve">агрегаты. Изучение работы агрегатов, механизмов и приборов сопровождается показом на моделях и агрегатах. </w:t>
      </w:r>
      <w:r>
        <w:rPr>
          <w:rFonts w:ascii="Times New Roman" w:hAnsi="Times New Roman"/>
          <w:sz w:val="28"/>
          <w:szCs w:val="28"/>
        </w:rPr>
        <w:t>На занятиях</w:t>
      </w:r>
      <w:r w:rsidRPr="00B359C0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 xml:space="preserve">уются схемы, плакаты, </w:t>
      </w:r>
      <w:r w:rsidRPr="00B359C0">
        <w:rPr>
          <w:rFonts w:ascii="Times New Roman" w:hAnsi="Times New Roman"/>
          <w:sz w:val="28"/>
          <w:szCs w:val="28"/>
        </w:rPr>
        <w:t xml:space="preserve">слайды, кинофильмы, видеофильмы. В процессе изучения учебного материала необходимо систематически привлекать </w:t>
      </w:r>
      <w:r>
        <w:rPr>
          <w:rFonts w:ascii="Times New Roman" w:hAnsi="Times New Roman"/>
          <w:sz w:val="28"/>
          <w:szCs w:val="28"/>
        </w:rPr>
        <w:t>об</w:t>
      </w:r>
      <w:r w:rsidRPr="00B359C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359C0">
        <w:rPr>
          <w:rFonts w:ascii="Times New Roman" w:hAnsi="Times New Roman"/>
          <w:sz w:val="28"/>
          <w:szCs w:val="28"/>
        </w:rPr>
        <w:t>щихся к самостоятельн</w:t>
      </w:r>
      <w:r>
        <w:rPr>
          <w:rFonts w:ascii="Times New Roman" w:hAnsi="Times New Roman"/>
          <w:sz w:val="28"/>
          <w:szCs w:val="28"/>
        </w:rPr>
        <w:t xml:space="preserve">ой работе с научно-технической, </w:t>
      </w:r>
      <w:r w:rsidRPr="00B359C0">
        <w:rPr>
          <w:rFonts w:ascii="Times New Roman" w:hAnsi="Times New Roman"/>
          <w:sz w:val="28"/>
          <w:szCs w:val="28"/>
        </w:rPr>
        <w:t>справочной литературой, прак</w:t>
      </w:r>
      <w:r>
        <w:rPr>
          <w:rFonts w:ascii="Times New Roman" w:hAnsi="Times New Roman"/>
          <w:sz w:val="28"/>
          <w:szCs w:val="28"/>
        </w:rPr>
        <w:t xml:space="preserve">тиковать проведение семинаров. 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инструкционно-технологических картах. В тех случаях, когда монтажные работы трудоемки, времени для изучения устройства и принципа работы механизма или системы может оказаться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Вождение экскаватором выполняется на специально оборудованных полигонах или индивидуально каждым учащимся под руководством мастера производственного обучения. Вождение проводится во внеурочное время.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Занятия по предмету «Оказание первой медицинской помощи» проводится врачом или медработником со средним медицинским образованием. На практических занятиях учащиеся обуч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FC5948">
        <w:rPr>
          <w:rFonts w:ascii="Times New Roman" w:hAnsi="Times New Roman" w:cs="Times New Roman"/>
          <w:sz w:val="28"/>
          <w:szCs w:val="28"/>
        </w:rPr>
        <w:t xml:space="preserve"> выполнению приемов по оказанию </w:t>
      </w:r>
      <w:r w:rsidRPr="00FC5948">
        <w:rPr>
          <w:rFonts w:ascii="Times New Roman" w:hAnsi="Times New Roman" w:cs="Times New Roman"/>
          <w:sz w:val="28"/>
          <w:szCs w:val="28"/>
        </w:rPr>
        <w:lastRenderedPageBreak/>
        <w:t>первой помощи (самопомощи) пострадавшим на дорогах. По предмету «Оказание первой медицинской помощи» проводится зачет.</w:t>
      </w:r>
    </w:p>
    <w:p w:rsidR="005269A6" w:rsidRPr="00FC5948" w:rsidRDefault="005269A6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На прием теоретического экзамена отводится по учебному плану 12 часов, которые распределяются по 6 часов на каждого члена экзаменационной комиссии. При проведении экзаменов методами механизированного и (или) автоматизированного контроля время, отводимое на экзамен, уменьшается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фактически затраченного.</w:t>
      </w: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Внутренний экзамен по практическому вождению экскаватором проводится в два этапа: первый этап – на закрытой от движения площадке; второй этап – на специальном маршруте.</w:t>
      </w: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5269A6" w:rsidRDefault="005269A6" w:rsidP="004731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b/>
          <w:sz w:val="28"/>
          <w:szCs w:val="28"/>
        </w:rPr>
        <w:t>для повышения квалификации рабочих по профессии</w:t>
      </w:r>
    </w:p>
    <w:p w:rsidR="005269A6" w:rsidRDefault="005269A6" w:rsidP="004731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Машинист экскаватора 5-й -</w:t>
      </w:r>
      <w:r w:rsidRPr="00FC5948">
        <w:rPr>
          <w:rFonts w:ascii="Times New Roman" w:hAnsi="Times New Roman" w:cs="Times New Roman"/>
          <w:b/>
          <w:sz w:val="28"/>
          <w:szCs w:val="28"/>
        </w:rPr>
        <w:t xml:space="preserve"> 8-й разряд</w:t>
      </w: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48">
        <w:rPr>
          <w:rFonts w:ascii="Times New Roman" w:hAnsi="Times New Roman" w:cs="Times New Roman"/>
          <w:b/>
          <w:sz w:val="28"/>
          <w:szCs w:val="28"/>
        </w:rPr>
        <w:t>Код  14390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C5948">
        <w:rPr>
          <w:rFonts w:ascii="Times New Roman" w:hAnsi="Times New Roman" w:cs="Times New Roman"/>
          <w:b/>
          <w:sz w:val="28"/>
          <w:szCs w:val="28"/>
        </w:rPr>
        <w:t>Срок обучения 2 месяца</w:t>
      </w: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7740"/>
        <w:gridCol w:w="1260"/>
      </w:tblGrid>
      <w:tr w:rsidR="005269A6" w:rsidTr="00A82305">
        <w:tc>
          <w:tcPr>
            <w:tcW w:w="648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4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6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269A6" w:rsidTr="00A82305">
        <w:tc>
          <w:tcPr>
            <w:tcW w:w="9648" w:type="dxa"/>
            <w:gridSpan w:val="3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A823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8230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5269A6" w:rsidTr="00A82305">
        <w:tc>
          <w:tcPr>
            <w:tcW w:w="648" w:type="dxa"/>
            <w:vAlign w:val="center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Экономический курс:</w:t>
            </w:r>
          </w:p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Экономика отрасли и предприятия.</w:t>
            </w:r>
          </w:p>
        </w:tc>
        <w:tc>
          <w:tcPr>
            <w:tcW w:w="126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9A6" w:rsidTr="00A82305">
        <w:tc>
          <w:tcPr>
            <w:tcW w:w="648" w:type="dxa"/>
            <w:vAlign w:val="center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Общетехнический курс:</w:t>
            </w:r>
          </w:p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Материаловедение.</w:t>
            </w:r>
          </w:p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механика.</w:t>
            </w:r>
          </w:p>
        </w:tc>
        <w:tc>
          <w:tcPr>
            <w:tcW w:w="126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69A6" w:rsidTr="00A82305">
        <w:tc>
          <w:tcPr>
            <w:tcW w:w="648" w:type="dxa"/>
            <w:vAlign w:val="center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Специальный курс:</w:t>
            </w:r>
          </w:p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Специальная технология.</w:t>
            </w:r>
          </w:p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26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269A6" w:rsidTr="00A82305">
        <w:tc>
          <w:tcPr>
            <w:tcW w:w="9648" w:type="dxa"/>
            <w:gridSpan w:val="3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82305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Практическое (производственное) обучение</w:t>
            </w:r>
          </w:p>
        </w:tc>
      </w:tr>
      <w:tr w:rsidR="005269A6" w:rsidTr="00A82305">
        <w:tc>
          <w:tcPr>
            <w:tcW w:w="648" w:type="dxa"/>
            <w:vAlign w:val="center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</w:tcPr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обучение.</w:t>
            </w:r>
          </w:p>
        </w:tc>
        <w:tc>
          <w:tcPr>
            <w:tcW w:w="126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269A6" w:rsidTr="00A82305">
        <w:tc>
          <w:tcPr>
            <w:tcW w:w="648" w:type="dxa"/>
            <w:vAlign w:val="center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</w:tcPr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</w:tc>
        <w:tc>
          <w:tcPr>
            <w:tcW w:w="126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9A6" w:rsidTr="00A82305">
        <w:tc>
          <w:tcPr>
            <w:tcW w:w="648" w:type="dxa"/>
            <w:vAlign w:val="center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</w:tcPr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Квалифицированный экзамен.</w:t>
            </w:r>
          </w:p>
        </w:tc>
        <w:tc>
          <w:tcPr>
            <w:tcW w:w="126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69A6" w:rsidTr="00A82305">
        <w:tc>
          <w:tcPr>
            <w:tcW w:w="648" w:type="dxa"/>
            <w:vAlign w:val="center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5269A6" w:rsidRPr="00A82305" w:rsidRDefault="005269A6" w:rsidP="00A8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5269A6" w:rsidRPr="00A82305" w:rsidRDefault="005269A6" w:rsidP="00A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0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5269A6" w:rsidRPr="00473119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Pr="00FC5948" w:rsidRDefault="005269A6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Тематический план теоретических занятий по предмету </w:t>
      </w: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>«Э</w:t>
      </w:r>
      <w:r>
        <w:rPr>
          <w:rFonts w:ascii="Times New Roman" w:hAnsi="Times New Roman" w:cs="Times New Roman"/>
          <w:b/>
          <w:bCs/>
          <w:sz w:val="28"/>
          <w:szCs w:val="28"/>
        </w:rPr>
        <w:t>кономика отрасли и предприятия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69A6" w:rsidRPr="00FC5948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6889"/>
        <w:gridCol w:w="2078"/>
      </w:tblGrid>
      <w:tr w:rsidR="005269A6" w:rsidRPr="00FC5948" w:rsidTr="00964881">
        <w:trPr>
          <w:jc w:val="center"/>
        </w:trPr>
        <w:tc>
          <w:tcPr>
            <w:tcW w:w="604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</w:t>
            </w:r>
          </w:p>
        </w:tc>
        <w:tc>
          <w:tcPr>
            <w:tcW w:w="6889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078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5269A6" w:rsidRPr="00FC5948" w:rsidTr="00674E77">
        <w:trPr>
          <w:jc w:val="center"/>
        </w:trPr>
        <w:tc>
          <w:tcPr>
            <w:tcW w:w="604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269A6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9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Экономический курс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Структура российской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предприятия в системе хозяйственного механизма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отчетность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Налогообложение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Формы оплаты труда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8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9A6" w:rsidRPr="00FC5948" w:rsidTr="00674E77">
        <w:trPr>
          <w:jc w:val="center"/>
        </w:trPr>
        <w:tc>
          <w:tcPr>
            <w:tcW w:w="604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89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78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5269A6" w:rsidRPr="00FC5948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теоретических занятий по предмету </w:t>
      </w:r>
    </w:p>
    <w:p w:rsidR="005269A6" w:rsidRPr="00FC5948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>бщетехнический курс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69A6" w:rsidRPr="00FC5948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7801"/>
        <w:gridCol w:w="1236"/>
      </w:tblGrid>
      <w:tr w:rsidR="005269A6" w:rsidRPr="00FC5948" w:rsidTr="00964881">
        <w:trPr>
          <w:jc w:val="center"/>
        </w:trPr>
        <w:tc>
          <w:tcPr>
            <w:tcW w:w="636" w:type="dxa"/>
          </w:tcPr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01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236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5269A6" w:rsidRPr="00FC5948" w:rsidTr="00964881">
        <w:trPr>
          <w:jc w:val="center"/>
        </w:trPr>
        <w:tc>
          <w:tcPr>
            <w:tcW w:w="636" w:type="dxa"/>
          </w:tcPr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01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Материаловедение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Общие сведения о металлах и славах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Цветные металлы и сплавы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стали и чугуна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Пластмассы и изделия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Электроизоляционные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механика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6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269A6" w:rsidRPr="00FC5948" w:rsidTr="00964881">
        <w:trPr>
          <w:jc w:val="center"/>
        </w:trPr>
        <w:tc>
          <w:tcPr>
            <w:tcW w:w="636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1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36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</w:tbl>
    <w:p w:rsidR="005269A6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Pr="00FC5948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Тематический план теоретических занятий по предмету </w:t>
      </w:r>
    </w:p>
    <w:p w:rsidR="005269A6" w:rsidRPr="00FC5948" w:rsidRDefault="005269A6" w:rsidP="00B02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>«С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пециальный курс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7775"/>
        <w:gridCol w:w="1192"/>
      </w:tblGrid>
      <w:tr w:rsidR="005269A6" w:rsidRPr="00FC5948" w:rsidTr="00964881">
        <w:trPr>
          <w:jc w:val="center"/>
        </w:trPr>
        <w:tc>
          <w:tcPr>
            <w:tcW w:w="617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75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192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5269A6" w:rsidRPr="00FC5948" w:rsidTr="00964881">
        <w:trPr>
          <w:jc w:val="center"/>
        </w:trPr>
        <w:tc>
          <w:tcPr>
            <w:tcW w:w="617" w:type="dxa"/>
          </w:tcPr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75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технология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санитария, гигиена труда, и профилактика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Охрана труда, пожарная безопасность и электробезопасность на предприятии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Устройство экскаваторов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экскаваторами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 и ремонт экскаваторов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9A6" w:rsidRPr="00FC5948" w:rsidTr="00964881">
        <w:trPr>
          <w:jc w:val="center"/>
        </w:trPr>
        <w:tc>
          <w:tcPr>
            <w:tcW w:w="617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5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92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:rsidR="005269A6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EC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EC744B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Структура предмета «Специальная технология». Перспективы развития строительства в условиях рыночных отношений. Диапазон профессиональной деятельности машиниста экскаватора. Требования, предъявляемые к знаниям и умениям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данной профессии. Краткая характеристика содержания учебной программы. </w:t>
      </w:r>
    </w:p>
    <w:p w:rsidR="005269A6" w:rsidRPr="00B02387" w:rsidRDefault="005269A6" w:rsidP="00B02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Понятие о трудовой дисциплине, о культуре труда машиниста экскаватора. 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EC744B">
        <w:rPr>
          <w:rFonts w:ascii="Times New Roman" w:hAnsi="Times New Roman" w:cs="Times New Roman"/>
          <w:bCs/>
          <w:sz w:val="28"/>
          <w:szCs w:val="28"/>
        </w:rPr>
        <w:t>Гигиена труда. Создание здоровых условий труда и быта в условиях производства.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Промышленно-санитарное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законодательств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C5948">
        <w:rPr>
          <w:rFonts w:ascii="Times New Roman" w:hAnsi="Times New Roman" w:cs="Times New Roman"/>
          <w:sz w:val="28"/>
          <w:szCs w:val="28"/>
        </w:rPr>
        <w:t>. Физиолого-гигиенические основы трудового процесса. Гигиенические нормативы. Рациональный режим труда и отдыха. Понятие об утомляемости. Правильная рабочая поза. Значение правильного положения тела во время работы для повышения производительности труда, предупреждения искривления позвоночника и утомляемости.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Режим рабочего дня обучающегося. Перерывы в работе, их назначение и правильная организация. Роль производственной гимнастики и физической культуры в укреплении здоровья и повышения работоспособности.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Гигиенические требования к рабочей одежде, уход за ней и правила ее хранения.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Производственная санитария, ее задачи.  Санитарно-гигиенические нормы для производственных помещений: уровень шума, освещение рабочих мест, температура воздуха, относительная влажность воздуха, предельно допустимая концентрация пыли и вредных веществ в воздухе и др.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Санитарные требования к производственным помещениям в учебных мастерских. Значение чистоты производственных помещений, учебных мастерских и общежитий для охраны и укрепления здоровья и повышения производительности труда.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Санитарно-технологические мероприятия, направленные на максимальное снижение загрязнения воздуха рабочих помещений вредными веществами. Значение правильного освещения помещений и рабочих мест. Требование к освещению. Виды вентиляционных устройств, их правильная эксплуатация. Санитарный уход за производственными и другими помещениями.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Санитарно-технический паспорт состояния условий труда в учебных мастерских.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Профилактика профессиональных заболеваний и производственного травматизма. Краткая санитарно-гигиеническая характеристика условий труда на предприятии. Медицинское и санитарное обслуживание рабочих на предприятии. Профилактика профессиональных заболеваний (на примере конкретного производства). Значение периодических и предварительных медицинских осмотров.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Влияние шума и вибрации на организм человека. Понятие об акустической травме. Меры борьбы с шумами и вибрацией.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Пыль и ее влияние на организм.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Заболевание, возникающие от воздействия пыли.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Борьба с запыленностью  производственных помещений. Глазной травматизм и заболевание глаз. Причины травм глаз. Меры предупреждения травм глаз. 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и меры защиты от него. 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Первая помощь при несчастных случаях. Самопомощь и первая доврачебная помощь при порезах, ушибах, переломах, электротравмах, отравлениях, кровотечениях, ожогах и др. Приемы искусственного дыхания. Индивидуальный пакет, назначение и правила пользования им. Роль санитарных постов и дружин.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Личная гигиена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. Гигиена тела и одежды. Рациональный режим питания. Пищевые инфекции, 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отравления, причины возникновения и меры профилактики.  Требование гигиены при пользовании посудой для еды и питья.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Понятия об инфекционных заболеваниях, путях их распространения и мерах предупреждения. Вред самолечения.</w:t>
      </w:r>
    </w:p>
    <w:p w:rsidR="005269A6" w:rsidRPr="00EC744B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Вред курения, употребления алкоголя и наркотических средств.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EC744B">
        <w:rPr>
          <w:rFonts w:ascii="Times New Roman" w:hAnsi="Times New Roman" w:cs="Times New Roman"/>
          <w:bCs/>
          <w:sz w:val="28"/>
          <w:szCs w:val="28"/>
        </w:rPr>
        <w:t>Охрана труда, пожарная безопасность и электробезопасность на предприятии.</w:t>
      </w:r>
    </w:p>
    <w:p w:rsidR="005269A6" w:rsidRPr="00EC744B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Основные положения Федеральных законов «О промышленной безопасности опасных производственных объектов» от 21.07.1997 г. №116-Ф3, 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 xml:space="preserve">«Об основах охраны труда в Российской Федерации» от </w:t>
      </w:r>
      <w:r w:rsidRPr="00FC5948">
        <w:rPr>
          <w:rFonts w:ascii="Times New Roman" w:hAnsi="Times New Roman" w:cs="Times New Roman"/>
          <w:sz w:val="28"/>
          <w:szCs w:val="28"/>
        </w:rPr>
        <w:t xml:space="preserve">17.07.99 г. №181-ФЗ, организация надзора и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соблюдением требований по охране труда и промышленной безопасности.</w:t>
      </w:r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C744B"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Основы законодательства по охране труда.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Задачи и роль охраны труда на предприятии. Основные акты по охране труда.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Система правовых, технических и санитарных норм, обеспечивающая безопасные условия выполнения работы.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Трудовое законодательство, техника безопасности и производственная санитария.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Ответственность за выполнение всего комплекса мероприятий по охране труда.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Государственный надзор и общественный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охраной труда. Государственный надзор специализированными органами. Газовая инспекция, энергетический надзор.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Государственный надзор органами прокуратуры.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правил охраны труда. Структура и организация работы по охране труда на автотранспортном предприятии. Задачи и основные виды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труда. Оперативный контроль руководителя работ, административно-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общественный контроль, контроль службы охраны труда предприятия.</w:t>
      </w:r>
    </w:p>
    <w:p w:rsidR="005269A6" w:rsidRPr="00EC744B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5948">
        <w:rPr>
          <w:rFonts w:ascii="Times New Roman" w:hAnsi="Times New Roman" w:cs="Times New Roman"/>
          <w:sz w:val="28"/>
          <w:szCs w:val="28"/>
          <w:lang w:val="kk-KZ"/>
        </w:rPr>
        <w:t>Методы и средства контроля параметров условий труда, безопасности производственного оборудования и технологических процессов.</w:t>
      </w:r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EC744B">
        <w:rPr>
          <w:rFonts w:ascii="Times New Roman" w:hAnsi="Times New Roman" w:cs="Times New Roman"/>
          <w:bCs/>
          <w:i/>
          <w:sz w:val="28"/>
          <w:szCs w:val="28"/>
          <w:u w:val="single"/>
        </w:rPr>
        <w:t>Организация службы охраны труда в строительстве.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Организация службы охраны труда и техники безопасности строительных организаций.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Состав службы по охране труда в строительной организации. Обязанности административно-технического персонала строительных организаций по охране труда. Обязанности и права производителей работ, мастера производственного участка по обеспечению выполнения заданий, соблюдения охраны труда, техники безопасности и производственной санитарии. </w:t>
      </w:r>
    </w:p>
    <w:p w:rsidR="005269A6" w:rsidRPr="00EC744B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Ответственность инженерно-технических работников и рабочих за нарушение законодательства о труде и правил охраны труда. </w:t>
      </w:r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C744B">
        <w:rPr>
          <w:rFonts w:ascii="Times New Roman" w:hAnsi="Times New Roman" w:cs="Times New Roman"/>
          <w:bCs/>
          <w:i/>
          <w:sz w:val="28"/>
          <w:szCs w:val="28"/>
          <w:u w:val="single"/>
        </w:rPr>
        <w:t>Мероприятия по предупреждению производственного травматизма.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Характеристика труда строителей. Производственные опасности и вредности. 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Организационные, технические и психофизиологические причины травматизма и профессиональной заболеваемости.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Виды травм. Классификация производственных травм и причин несчастных случаев (применительно к специальности). Понятие о социальном и экономическом ущербе.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Методы анализа причин производственного травматизма и профессиональных заболеваний.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Порядок расследования и учета несчастных случаев в строительстве. Документация по их учету.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  <w:lang w:val="kk-KZ"/>
        </w:rPr>
        <w:t>Специальные случаи расследования. Юридические права лиц, получивших производственные травмы. Организационные и технические мероприятия по повышению безопасности работ. Организация обучения работающих безопасным приемам труда, виды инструктажа, организация и методика проведения инструктажа по безопасным приемам труда, регистрация инструктажа. Порядок проверки знаний. Специальные требования к обучению и аттестации лиц, допущенных к эксплуатации, обслуживанию машин и оборудования с повышенной опасностью. Организация пропаганды охраны труда</w:t>
      </w:r>
      <w:r w:rsidRPr="00FC5948">
        <w:rPr>
          <w:rFonts w:ascii="Times New Roman" w:hAnsi="Times New Roman" w:cs="Times New Roman"/>
          <w:sz w:val="28"/>
          <w:szCs w:val="28"/>
        </w:rPr>
        <w:t>: кабинеты и уголки охраны труда, предупредительные надписи, знаки, плакаты.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Разработка и осуществление мероприятий по устранению производственных опасностей и профессиональных вредностей, искоренению причин, порождающих производственный травматизм.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Показатели и методы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определения оценки социально-экономической эффективности улучшения условия труда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Pr="00EC744B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Организация пропаганд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C5948">
        <w:rPr>
          <w:rFonts w:ascii="Times New Roman" w:hAnsi="Times New Roman" w:cs="Times New Roman"/>
          <w:sz w:val="28"/>
          <w:szCs w:val="28"/>
        </w:rPr>
        <w:t xml:space="preserve"> безопасных методов труда. Вводный и производственный инструктаж. Методика обучения безопасным методам работы.</w:t>
      </w:r>
    </w:p>
    <w:p w:rsidR="005269A6" w:rsidRPr="00B02387" w:rsidRDefault="005269A6" w:rsidP="00B0238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2387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Pr="00B02387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Производственные вредности в строительстве и средства защиты от них.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Метеорологические условия производственной среды, действующие на организм  человека. Средства защиты от высоких и низких температур.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Понятие о производственной пыли на строительной площадке. Предельно допустимые концентрации пыли в воздухе рабочей зоны производственных участков. Приборы для ее определения и средства защиты.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Предельно допустимая концентрация вредных веществ в воздухе рабочей зоны. Методы и приборы для определения ядовитых паров и газов, средства защиты от них.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Производственный шум и вибрация, их воздействия на организм человека. Источники возникновения шума и вибрации на строительных площадках.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Предельно допустимые уровни шумов и вибраций. Приборы для измерения уровней шума и вибрации. Средства защиты от воздействи</w:t>
      </w:r>
      <w:r>
        <w:rPr>
          <w:rFonts w:ascii="Times New Roman" w:hAnsi="Times New Roman" w:cs="Times New Roman"/>
          <w:sz w:val="28"/>
          <w:szCs w:val="28"/>
        </w:rPr>
        <w:t>й шума и вибрации при выполнении</w:t>
      </w:r>
      <w:r w:rsidRPr="00FC5948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Производственное освещение, его влияние на безопасность и производительность труда. Виды производственного освещения. Источники искусственного света. Нормы освещенности помещений и рабочих мест.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Радиоактивные и ионизирующие излучения, их воздействие на организм человека. Предельно допустимые уровни (дозы) ионизирующих излучений и концентрация радиоактивных веществ. Организация работ в зонах радиационной опасности. Приборы для контроля и измерения радиоактивности в рабочей зоне. Средства защиты и правила пользования ими.</w:t>
      </w:r>
    </w:p>
    <w:p w:rsidR="005269A6" w:rsidRPr="00EC744B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Спецодежда и спецобувь при производстве строительно-монтажных работ. Средства индивидуальной защиты органов дыхания, зрения, слуха, кожных покровов от воздейств</w:t>
      </w:r>
      <w:r>
        <w:rPr>
          <w:rFonts w:ascii="Times New Roman" w:hAnsi="Times New Roman" w:cs="Times New Roman"/>
          <w:sz w:val="28"/>
          <w:szCs w:val="28"/>
        </w:rPr>
        <w:t>ия ядовитых газов. Контроль применения</w:t>
      </w:r>
      <w:r w:rsidRPr="00FC5948">
        <w:rPr>
          <w:rFonts w:ascii="Times New Roman" w:hAnsi="Times New Roman" w:cs="Times New Roman"/>
          <w:sz w:val="28"/>
          <w:szCs w:val="28"/>
        </w:rPr>
        <w:t xml:space="preserve"> в строительстве средств индивидуальной защиты.</w:t>
      </w:r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C744B">
        <w:rPr>
          <w:rFonts w:ascii="Times New Roman" w:hAnsi="Times New Roman" w:cs="Times New Roman"/>
          <w:bCs/>
          <w:i/>
          <w:sz w:val="28"/>
          <w:szCs w:val="28"/>
          <w:u w:val="single"/>
        </w:rPr>
        <w:t>Санитарно-бытовое обслуживание на строительной площадке.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Организация временного жилого поселка строителей.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Временные здания и сооружения, их размещение в жилых поселках и требования, предъявляемые к ним.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Санитарно-бытовое обслуживание на строительной площадке. Классификация и назначение санитарно-бытовых помещений, их оборудование и размещение. Температурный режим в производственных и санитарно-бытовых помещениях.</w:t>
      </w:r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Организация и формы обслуживания рабочих.</w:t>
      </w:r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C744B">
        <w:rPr>
          <w:rFonts w:ascii="Times New Roman" w:hAnsi="Times New Roman" w:cs="Times New Roman"/>
          <w:bCs/>
          <w:i/>
          <w:sz w:val="28"/>
          <w:szCs w:val="28"/>
          <w:u w:val="single"/>
        </w:rPr>
        <w:t>Охрана труда на строительной площадке.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Требование охраны труда и техники безопасности на строительной площадке.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Требование техники безопасности при передвижении транспортных средств на территории строительной площадки.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Опасные зоны на строительной площадке, их виды и краткая характеристика. Ограждения опасных зон строительными знаками. 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Безопасность труда при выполнении земляных работ экскаваторами.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Нормы переноски и подъема грузов вручную. Предельно допустимые нагрузки.</w:t>
      </w:r>
    </w:p>
    <w:p w:rsidR="005269A6" w:rsidRPr="00EC744B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48">
        <w:rPr>
          <w:rFonts w:ascii="Times New Roman" w:hAnsi="Times New Roman" w:cs="Times New Roman"/>
          <w:sz w:val="28"/>
          <w:szCs w:val="28"/>
        </w:rPr>
        <w:t>Правила безопасности труда при погрузке, транспортировке, разгрузке и складировании тяжелого (монтажного) оборудования, конструкций, труб, баллонов.</w:t>
      </w:r>
      <w:proofErr w:type="gramEnd"/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C744B">
        <w:rPr>
          <w:rFonts w:ascii="Times New Roman" w:hAnsi="Times New Roman" w:cs="Times New Roman"/>
          <w:bCs/>
          <w:i/>
          <w:sz w:val="28"/>
          <w:szCs w:val="28"/>
          <w:u w:val="single"/>
        </w:rPr>
        <w:t>Электробезопасность на строительной площадке.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Действие электрического тока на организм человека. Виды поражения электрическим током. Правила безопасности с электрифицированным инструментом.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Правила техники безопасности при использовании временной электросети, переносных токоприемников, инвентарных устрой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>я подключения токоприемников, а также переносных понижающих трансформаторов. Способы защиты от поражения электрическим током.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Электрозащитные и индивидуальные средства защиты от поражения электрическим током.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Первая помощь при поражении человека электрическим током. Способы искусственного дыхания. </w:t>
      </w:r>
    </w:p>
    <w:p w:rsidR="005269A6" w:rsidRPr="00EC744B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C744B"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Основы пожарной безопасности в строительстве.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Понятие о горении и вспышке, их краткая характеристика. Условия возникновения и причины пожаров на строительной площадке.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Требование пожарной безопасности по содержанию территории и помещений на строительной площадке.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Правила пользования электронагревательными приборами, легковоспламеняющимися и горюче-смазочными материалами.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Добровольные пожарные дружины и их роль в обеспечении пожарной безопасности. 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Средства пожаротушения на строительной площадке, их размещение и правила пользования ими.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Пожарная связь и сигнализация, устройство и принцип действия.</w:t>
      </w:r>
    </w:p>
    <w:p w:rsidR="005269A6" w:rsidRPr="00EC744B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Порядок действия при возникновении пожара. Способы эвакуации людей и материальных ценностей.</w:t>
      </w:r>
    </w:p>
    <w:p w:rsidR="005269A6" w:rsidRPr="00FC5948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EC744B">
        <w:rPr>
          <w:rFonts w:ascii="Times New Roman" w:hAnsi="Times New Roman" w:cs="Times New Roman"/>
          <w:bCs/>
          <w:sz w:val="28"/>
          <w:szCs w:val="28"/>
        </w:rPr>
        <w:t>Устройство экскаваторов.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Назначение экскаваторов, область применения и виды выполняемых им работ.</w:t>
      </w:r>
    </w:p>
    <w:p w:rsidR="005269A6" w:rsidRPr="00FC5948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>Общее устройство экскаваторов.</w:t>
      </w:r>
      <w:r w:rsidRPr="00FC5948">
        <w:rPr>
          <w:rFonts w:ascii="Times New Roman" w:hAnsi="Times New Roman" w:cs="Times New Roman"/>
          <w:sz w:val="28"/>
          <w:szCs w:val="28"/>
        </w:rPr>
        <w:t xml:space="preserve"> Расположение и назначение основных частей экскаватора. Принципиальные схемы экскаваторов. Классификация экскаваторов: по установке рабочего органа, типу базовой машины, по тя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говому классу базовой машины, по системе управления.</w:t>
      </w:r>
    </w:p>
    <w:p w:rsidR="005269A6" w:rsidRPr="00FC5948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Краткая техническая характеристика экскаваторов изучаемых марок. </w:t>
      </w:r>
    </w:p>
    <w:p w:rsidR="005269A6" w:rsidRPr="00FC5948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i/>
          <w:sz w:val="28"/>
          <w:szCs w:val="28"/>
          <w:u w:val="single"/>
        </w:rPr>
        <w:t>Устройство базовой машины.</w:t>
      </w:r>
      <w:r w:rsidRPr="00FC5948">
        <w:rPr>
          <w:rFonts w:ascii="Times New Roman" w:hAnsi="Times New Roman" w:cs="Times New Roman"/>
          <w:sz w:val="28"/>
          <w:szCs w:val="28"/>
        </w:rPr>
        <w:t xml:space="preserve"> Назначение основных механизмов экскаваторов, применяемых в качестве базовых машин для экскаваторов.</w:t>
      </w:r>
    </w:p>
    <w:p w:rsidR="005269A6" w:rsidRPr="00FC5948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Трансмиссия базовых машин.</w:t>
      </w:r>
      <w:r w:rsidRPr="00FC5948">
        <w:rPr>
          <w:rFonts w:ascii="Times New Roman" w:hAnsi="Times New Roman" w:cs="Times New Roman"/>
          <w:sz w:val="28"/>
          <w:szCs w:val="28"/>
        </w:rPr>
        <w:t xml:space="preserve"> Назначение и общее устройство транс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миссии. Механизмы и системы трансмиссии: сцепление или гидротрансфор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матор, коробка передач, главная передача, механизмы поворота, бортовые редукторы, устройство управления муфтами сцепления, смазочная система трансмиссии. Назначение, устройство и работа механизмов и систем трансмиссии. Конструктивные особенности трансмиссии базовой машины изучаемых марок экскаваторов.</w:t>
      </w:r>
    </w:p>
    <w:p w:rsidR="005269A6" w:rsidRPr="00FC5948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Тормозная система экскаватора. Гидравлическая и пневматическая сис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темы экскаваторов. Элементы и оборудование гидравлической и пневматической систем, их работа, взаимодействие.</w:t>
      </w:r>
    </w:p>
    <w:p w:rsidR="005269A6" w:rsidRPr="00FC5948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Гусеничное ходовое устройство. Рама ходовой части, ее назначение и устройство. Остовы ходовой части, их типы. Принципы размещения и способы крепления основных механизмов базовой машины на раме.</w:t>
      </w:r>
    </w:p>
    <w:p w:rsidR="005269A6" w:rsidRPr="00FC5948" w:rsidRDefault="005269A6" w:rsidP="00EC744B">
      <w:pPr>
        <w:spacing w:after="0" w:line="240" w:lineRule="auto"/>
        <w:ind w:right="91" w:firstLine="540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Устройство и типы элементов гусеничных движителей и ходовой час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 xml:space="preserve">ти. Правила и способы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натяжения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и регулирование гусеничной ленты. Бук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сирно-прицепные устройства. Конструктивное исполнение буксирных и при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цепных устройств базовых экскаваторов. Конструктивные особенности подвижных элементов гусеничных движителей изучаемых моделей экскаваторов.</w:t>
      </w:r>
    </w:p>
    <w:p w:rsidR="005269A6" w:rsidRPr="00FC5948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Ходовое устройство колесных экскаваторов. Остов и ходовая часть ко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лесных экскаваторов. Устройство и крепление ведущих колес. Устройство переднего моста. Регулировка ширины колеи, передних колес. Устройство пневматических шин. Устройство рулевого управления изучаемых колесных экскаваторов.</w:t>
      </w:r>
    </w:p>
    <w:p w:rsidR="005269A6" w:rsidRPr="00FC5948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Внешнее оборудование. Элементы и приборы внешнего оборудования. Особен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ности их типов и конструкции узлов внешнего оборудования изучаемых моделей экскаваторов. Устройство безопасности.</w:t>
      </w:r>
    </w:p>
    <w:p w:rsidR="005269A6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>Электрооборудование экскаватора.</w:t>
      </w:r>
      <w:r w:rsidRPr="00FC5948">
        <w:rPr>
          <w:rFonts w:ascii="Times New Roman" w:hAnsi="Times New Roman" w:cs="Times New Roman"/>
          <w:sz w:val="28"/>
          <w:szCs w:val="28"/>
        </w:rPr>
        <w:t xml:space="preserve"> Общая схема электрической систе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мы. Источники электрической энергии. Потребители электроэнергии. Электрические приборы и их использование в машине. Система электричес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кого освещения, принципиальная схема. Основные узлы системы электроос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вещения, назначение, принцип работы и устройство генераторов, реле ре</w:t>
      </w:r>
      <w:r w:rsidRPr="00FC5948">
        <w:rPr>
          <w:rFonts w:ascii="Times New Roman" w:hAnsi="Times New Roman" w:cs="Times New Roman"/>
          <w:sz w:val="28"/>
          <w:szCs w:val="28"/>
        </w:rPr>
        <w:softHyphen/>
        <w:t xml:space="preserve">гулятора. Техническое обслуживание электрооборудования. Организация рабочего места и безопасность труда при техническом обслуживании электрооборудования. </w:t>
      </w:r>
    </w:p>
    <w:p w:rsidR="005269A6" w:rsidRPr="00EC744B" w:rsidRDefault="005269A6" w:rsidP="00EC744B">
      <w:pPr>
        <w:spacing w:after="0" w:line="240" w:lineRule="auto"/>
        <w:ind w:right="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EC744B">
        <w:rPr>
          <w:rFonts w:ascii="Times New Roman" w:hAnsi="Times New Roman" w:cs="Times New Roman"/>
          <w:bCs/>
          <w:sz w:val="28"/>
          <w:szCs w:val="28"/>
        </w:rPr>
        <w:t>Организация и технология производства работ экскаваторов.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грунтов и земляных сооружений</w:t>
      </w:r>
      <w:r w:rsidRPr="00EC744B">
        <w:rPr>
          <w:rFonts w:ascii="Times New Roman" w:hAnsi="Times New Roman" w:cs="Times New Roman"/>
          <w:i/>
          <w:sz w:val="28"/>
          <w:szCs w:val="28"/>
        </w:rPr>
        <w:t>.</w:t>
      </w:r>
      <w:r w:rsidRPr="00FC5948">
        <w:rPr>
          <w:rFonts w:ascii="Times New Roman" w:hAnsi="Times New Roman" w:cs="Times New Roman"/>
          <w:sz w:val="28"/>
          <w:szCs w:val="28"/>
        </w:rPr>
        <w:t xml:space="preserve"> Основные понятия о грунтах. Классификация грунтов. Основные свойства грунтов. Влажность, объемный вес и гранулометрический состав грунтов. Механические и физические свойства грунтов в зависимос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ти от влажности, замораживания, оттаивания, гранулометрического сос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тава. Строительные свойства грунтов.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Понятия о грунтовых водах, о промерзании грунтов. Устойчивость откосов.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Группы грунтов в зависимости от трудности разработки по строи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тельным нормам и правилам (СНиП) и по Единым нормам и расценкам (ЕНиР).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Классификация земляных сооружений: автомобильных и железных до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рог, оросительных и судоходных канна-лов, плотин, оградительных земля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ных дамб, котлованов под здания и сооружения, траншей для подземных коммуникаций, водоотводных кюветов, нагорных и забанкетных канав и других сооружений.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Способы трассировки и закрепления размеров сооружений на мест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Требования к точности выполнения земляного профиля сооружений и понятие о допусках в земляных работах.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Общие положения по учету выполненных работ, геодезический и упрощенный обмер объемов работ за смену. Понятие о составлении месяч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ного плана работ по видам землеройных машин.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Организация производства земляных работ при устройстве выемок и насыпей, резервов, кавальеров и банкетов, котлованов под здания и сооружения при строительстве.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Понятие о забое. Правила производства работ прямой и обратной лопатами, драглайном, грейферами, гидромолотом и другими рабочими органами экскаваторов.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Виды забоев при работе этими рабочими органами. Установка экс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каватора на рабочей площадке. Установка экскаватора на щитах при разработке слабых грунтов. Допускаемая высота (глубина) забоя при работе экскаватором с различным сменным рабочим оборудованием. Интервал между экскаваторами при одновремен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ной работе на нескольких уступах. Технология разработки траншей. Соблюдение заданного уклона.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Ответственность машиниста экскаватора за соблюдение правил тех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ники безопасности во время смены. Соблюдение правил охраны линий связи и условий производства работ в пределах охраны зон и просек на трассах линий связи и радиофикации. Сокращение времени на рабочий цикл. Передвижение экс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каваторов в забое. Освещение и сигнализация при экскаваторных рабо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тах.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Понятие о комплексной механизации. Снижение стоимости и трудо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емкости земляных работ. Применение комплексной механизации при соо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ружении земляной плотины, канала, дороги, котлована и при планировочных работах.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Разработка экскаваторами мерзлых грунтов.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Технология земляных работ в зимнее время. Особенности разработ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ки мерзлых грунтов разных групп и различной влажности. Методы оттаи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вания мерзлых грунтов. Сменные рабочие органы (рыхлители, гидромоло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ты). Специальные машины для разработки мерзлых грунтов. Особенности их применения.</w:t>
      </w:r>
    </w:p>
    <w:p w:rsidR="005269A6" w:rsidRPr="00EC744B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Организация рабочего места и безопасность труда при производстве работ экскаваторами.</w:t>
      </w:r>
    </w:p>
    <w:p w:rsidR="005269A6" w:rsidRPr="00FC5948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Pr="00EC744B">
        <w:rPr>
          <w:rFonts w:ascii="Times New Roman" w:hAnsi="Times New Roman" w:cs="Times New Roman"/>
          <w:bCs/>
          <w:sz w:val="28"/>
          <w:szCs w:val="28"/>
        </w:rPr>
        <w:t>Эксплуатация, техническое обслуживание и ремонт экскаваторов.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Эксплуатация экскаваторов. Обслуживающий персонал и его обязанности. Право управления экскаватором.  Ответственность  за  техническое производственное задание и качество работ, обеспеченность всеми необходимыми материалами и безопасность труда.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Обязанности машиниста перед началом работы и во время работы.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Обязанности помощника машиниста. Обязанности машиниста и помощ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ника машиниста в конце смены.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Передача смен. Неисправности экскаватора.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Управление экскаватором. Наименование рычагов и педалей управ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ления механизмами экскаватора.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Последовательность работы рычагами на конкретных экскаваторах.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Замена рабочего оборудования. Переоборудование экскаваторов с одного вида рабочего оборудования на другой.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Работа и перечень операций при смене рабочего оборудования.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Способы  транспортирования экскаваторов.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Особенности транспортирования пневмоколесных экскаваторов своим ходом. Способы подготовки экскаваторов к транспортированию. Порядок передвижения экскаватора за тягачом. Подготовительные работы для обеспечения безопасного передвижения.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Транспортирование экскаваторов на тяжеловозном прицепе. Погруз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ка экскаватора на прицеп, крепление его на прицепе.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Способы перевозки экскаваторов по железной дороге в соответс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твии с правилами погрузки и крепления экскаваторов на железнодорож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ных платформах.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Способы обкатки экскаваторов вводимых в эксплуатацию.  Хранение экскаваторов. Значение правильного хранения машин и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их работоспособности в нерабочий период.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Кратковременное и длительное хранение машин. Места для хранения машин и их оборудования. Порядок подготовки машин к длительному и кратковременному хранению. Установка машин на хранение. Техническое обслуживание машин в период хранения. Снятие машин с хранения. От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ветственность за небрежное хранение машин.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Организация рабочего места и безопасность труда при эксплуатации экскаваторов.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i/>
          <w:sz w:val="28"/>
          <w:szCs w:val="28"/>
          <w:u w:val="single"/>
        </w:rPr>
        <w:t>Техническое обслуживание экскаваторов</w:t>
      </w:r>
      <w:r w:rsidRPr="00EC744B">
        <w:rPr>
          <w:rFonts w:ascii="Times New Roman" w:hAnsi="Times New Roman" w:cs="Times New Roman"/>
          <w:i/>
          <w:sz w:val="28"/>
          <w:szCs w:val="28"/>
        </w:rPr>
        <w:t>.</w:t>
      </w:r>
      <w:r w:rsidRPr="00FC5948"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 машин. Рекомендации по орга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низации технического обслуживания и ремонта строительных машин.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Виды технического обслуживания машин. Показатели трудоемкости, периодичности и продолжительности технического обслуживания машин.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48">
        <w:rPr>
          <w:rFonts w:ascii="Times New Roman" w:hAnsi="Times New Roman" w:cs="Times New Roman"/>
          <w:sz w:val="28"/>
          <w:szCs w:val="28"/>
        </w:rPr>
        <w:t>Перечень работ, выполняемых при техническом обслуживании: очистные, моечные, крепежные, заправочные, смазочные, регулировочные и контрольно-диагностические работы.</w:t>
      </w:r>
      <w:proofErr w:type="gramEnd"/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Способы хранения, транспортирования и выдачи смазочных материа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лов. Технология заправки машин топливом и техническими жидкостями.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Передвижные средства технического обслуживания.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и безопасность труда при техническом обслуживании экскаваторов.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i/>
          <w:sz w:val="28"/>
          <w:szCs w:val="28"/>
          <w:u w:val="single"/>
        </w:rPr>
        <w:t>Ремонт экскаваторов</w:t>
      </w:r>
      <w:r w:rsidRPr="00EC744B">
        <w:rPr>
          <w:rFonts w:ascii="Times New Roman" w:hAnsi="Times New Roman" w:cs="Times New Roman"/>
          <w:i/>
          <w:sz w:val="28"/>
          <w:szCs w:val="28"/>
        </w:rPr>
        <w:t>.</w:t>
      </w:r>
      <w:r w:rsidRPr="00FC5948">
        <w:rPr>
          <w:rFonts w:ascii="Times New Roman" w:hAnsi="Times New Roman" w:cs="Times New Roman"/>
          <w:sz w:val="28"/>
          <w:szCs w:val="28"/>
        </w:rPr>
        <w:t xml:space="preserve"> Организация ремонта машин.  Основные сведения о текущем ремонте экскаваторов. Агрегатный метод ремонта.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Технологическая база для текущего ремонта экскаваторов, участок текущего ремонта.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Ремонтно-технологическое оборудование, специальная оснастка участка текущего ремонта экскаваторов.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Передвижные мастерские. Оснастка мастерских текущего  ремонта экскаваторов.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Технология текущего ремонта экскаваторов. Схема типового технологического процесса текущего ремонта экскаваторов.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Общие требования к разборке и сборке агрегатов и сборочных еди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ниц.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Специальные приспособления и съемники для разборки и сборки экскаваторов.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 головки блока цилиндров, цилиндропоршневой группы дви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гателя. Ремонт водяного насоса.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 пускового двигателя и передаточного механизма.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 механизмов экскаваторов, управления рабочими механизма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ми, гидрооборудования и рабочего оборудования.</w:t>
      </w:r>
    </w:p>
    <w:p w:rsidR="005269A6" w:rsidRPr="00FC5948" w:rsidRDefault="005269A6" w:rsidP="00EC74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Испытание экскаватора без нагрузки и под нагрузкой.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и безопасности труда при текущем ремонте экскаваторов.</w:t>
      </w:r>
    </w:p>
    <w:p w:rsidR="005269A6" w:rsidRPr="00B02387" w:rsidRDefault="005269A6" w:rsidP="00B02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Понятие и назначение капитального ремонта.</w:t>
      </w:r>
    </w:p>
    <w:p w:rsidR="005269A6" w:rsidRPr="00FC5948" w:rsidRDefault="005269A6" w:rsidP="00EC744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EC744B">
        <w:rPr>
          <w:rFonts w:ascii="Times New Roman" w:hAnsi="Times New Roman" w:cs="Times New Roman"/>
          <w:bCs/>
          <w:sz w:val="28"/>
          <w:szCs w:val="28"/>
        </w:rPr>
        <w:t>Охрана окружающей среды.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Общие понятия окружающей среды, природы, технической экологии, сферы взаимодействия человека и природы. Единство, целостность и относительное равновесие биосферы как основные условия жизни. Закон РФ «Об охране окружающей среды». Значение природы, рационального использования ее ресурсов для народного хозяйства, жизнедеятельности человека и будущих поколений.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Организации, обеспечивающие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среды. Нормативные документы по охране окружающей среды.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Международная организация по охране природы. Гринпис.</w:t>
      </w:r>
    </w:p>
    <w:p w:rsidR="005269A6" w:rsidRPr="00FC5948" w:rsidRDefault="005269A6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Вредное воздействие работающих машин и механизмов на окружающую среду: внешний шум, отработанные газы, задымленность, попадание горюче-смазочных материалов на землю и в водоемы, повреждение растительного слоя и зеленых насаждений, образование пыли. Допустимые нормы уровней шума, концентрация вредных веществ в воздухе и прочие вредные воздействия, исходящие от работающего экскаватора. Конструктивно-технологические решения и меры, позволяющие снижать вредные воздействия работающих машин и механизмов на окружающую среду. Устройства и мероприятия по снижению уровня внешнего шума, выброса вредных веществ. Устройства и приспособления, снижающие или исключающие попадание горюче-смазочных материалов на почву. Устройства пылеподавления. Способы и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приемы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с помощью которых машинист экскаватора может снизить вредное воздействие на окружающую      среду.     Основные    мероприятия    по  снижению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воздействии на окружающую среду при технической эксплуатации экскаватора.</w:t>
      </w: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Pr="00FC5948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Тематический план по предмету </w:t>
      </w:r>
    </w:p>
    <w:p w:rsidR="005269A6" w:rsidRPr="00B02387" w:rsidRDefault="005269A6" w:rsidP="00B02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«ПРАВИЛА ДОРОЖНОГО ДВИЖЕНИЯ» 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5795"/>
        <w:gridCol w:w="1106"/>
        <w:gridCol w:w="1123"/>
        <w:gridCol w:w="1352"/>
      </w:tblGrid>
      <w:tr w:rsidR="005269A6" w:rsidRPr="00FC5948" w:rsidTr="00EC744B">
        <w:trPr>
          <w:trHeight w:val="435"/>
          <w:jc w:val="center"/>
        </w:trPr>
        <w:tc>
          <w:tcPr>
            <w:tcW w:w="666" w:type="dxa"/>
            <w:vMerge w:val="restart"/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 </w:t>
            </w:r>
          </w:p>
        </w:tc>
        <w:tc>
          <w:tcPr>
            <w:tcW w:w="5795" w:type="dxa"/>
            <w:vMerge w:val="restart"/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5269A6" w:rsidRPr="00EC744B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5269A6" w:rsidRPr="00FC5948" w:rsidTr="00EC744B">
        <w:trPr>
          <w:trHeight w:val="300"/>
          <w:jc w:val="center"/>
        </w:trPr>
        <w:tc>
          <w:tcPr>
            <w:tcW w:w="666" w:type="dxa"/>
            <w:vMerge/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5" w:type="dxa"/>
            <w:vMerge/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</w:t>
            </w:r>
          </w:p>
        </w:tc>
      </w:tr>
      <w:tr w:rsidR="005269A6" w:rsidRPr="00FC5948" w:rsidTr="00EC744B">
        <w:trPr>
          <w:trHeight w:val="345"/>
          <w:jc w:val="center"/>
        </w:trPr>
        <w:tc>
          <w:tcPr>
            <w:tcW w:w="666" w:type="dxa"/>
            <w:vMerge/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5" w:type="dxa"/>
            <w:vMerge/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right w:val="single" w:sz="4" w:space="0" w:color="auto"/>
            </w:tcBorders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5269A6" w:rsidRPr="00EC744B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5269A6" w:rsidRPr="00FC5948" w:rsidTr="00EC744B">
        <w:trPr>
          <w:jc w:val="center"/>
        </w:trPr>
        <w:tc>
          <w:tcPr>
            <w:tcW w:w="666" w:type="dxa"/>
          </w:tcPr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269A6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5269A6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95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Общее положение. Основные понятия и термины.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разметка и ее характеристики. 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темам 1-3.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Порядок движения, остановка и стоянка самоходных машин.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темам 4-5.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Проезд перекрестков.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 и железнодорожных переездов.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темам 6-7.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и оборудование экскаватора.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Номерные, опознавательные знаки, предупредительные устройства, надписи и обозначения.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69A6" w:rsidRPr="00FC5948" w:rsidTr="00EC744B">
        <w:trPr>
          <w:jc w:val="center"/>
        </w:trPr>
        <w:tc>
          <w:tcPr>
            <w:tcW w:w="666" w:type="dxa"/>
          </w:tcPr>
          <w:p w:rsidR="005269A6" w:rsidRPr="00FC5948" w:rsidRDefault="005269A6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5269A6" w:rsidRDefault="005269A6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Pr="00B02387" w:rsidRDefault="005269A6" w:rsidP="00EC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8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b/>
          <w:bCs/>
          <w:sz w:val="28"/>
          <w:szCs w:val="28"/>
        </w:rPr>
      </w:pPr>
      <w:r w:rsidRPr="00FC5948">
        <w:rPr>
          <w:rStyle w:val="FontStyle89"/>
          <w:b/>
          <w:bCs/>
          <w:sz w:val="28"/>
          <w:szCs w:val="28"/>
        </w:rPr>
        <w:t xml:space="preserve">Тема 1. </w:t>
      </w:r>
      <w:r w:rsidRPr="00EC744B">
        <w:rPr>
          <w:rStyle w:val="FontStyle89"/>
          <w:bCs/>
          <w:sz w:val="28"/>
          <w:szCs w:val="28"/>
        </w:rPr>
        <w:t>Общие положения. Основные понятия и термины.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Значение Правил в обеспечении порядка и безопасности дорожно</w:t>
      </w:r>
      <w:r w:rsidRPr="00FC5948">
        <w:rPr>
          <w:rStyle w:val="FontStyle89"/>
          <w:sz w:val="28"/>
          <w:szCs w:val="28"/>
        </w:rPr>
        <w:softHyphen/>
        <w:t>го движения. Общая структура Пра</w:t>
      </w:r>
      <w:r>
        <w:rPr>
          <w:rStyle w:val="FontStyle89"/>
          <w:sz w:val="28"/>
          <w:szCs w:val="28"/>
        </w:rPr>
        <w:t>вил. Основные понятия и термины</w:t>
      </w:r>
      <w:r w:rsidRPr="00FC5948">
        <w:rPr>
          <w:rStyle w:val="FontStyle89"/>
          <w:sz w:val="28"/>
          <w:szCs w:val="28"/>
        </w:rPr>
        <w:t>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Обязанности участников дорожного движения и лиц, уполномо</w:t>
      </w:r>
      <w:r w:rsidRPr="00FC5948">
        <w:rPr>
          <w:rStyle w:val="FontStyle89"/>
          <w:sz w:val="28"/>
          <w:szCs w:val="28"/>
        </w:rPr>
        <w:softHyphen/>
        <w:t>ченных регулировать движение. Порядок ввода ограничений в дорож</w:t>
      </w:r>
      <w:r w:rsidRPr="00FC5948">
        <w:rPr>
          <w:rStyle w:val="FontStyle89"/>
          <w:sz w:val="28"/>
          <w:szCs w:val="28"/>
        </w:rPr>
        <w:softHyphen/>
        <w:t>ном движении.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Документы, которые машинист самоходной машины обязан иметь при себе и предста</w:t>
      </w:r>
      <w:r>
        <w:rPr>
          <w:rStyle w:val="FontStyle89"/>
          <w:sz w:val="28"/>
          <w:szCs w:val="28"/>
        </w:rPr>
        <w:t>влять для проверки работникам по</w:t>
      </w:r>
      <w:r w:rsidRPr="00FC5948">
        <w:rPr>
          <w:rStyle w:val="FontStyle89"/>
          <w:sz w:val="28"/>
          <w:szCs w:val="28"/>
        </w:rPr>
        <w:t>лиции, гостехнад</w:t>
      </w:r>
      <w:r w:rsidRPr="00FC5948">
        <w:rPr>
          <w:rStyle w:val="FontStyle89"/>
          <w:sz w:val="28"/>
          <w:szCs w:val="28"/>
        </w:rPr>
        <w:softHyphen/>
        <w:t>зора и их внештатными сотрудниками.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Обязанности машиниста перед выездом и в пути.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Права и обязанности машиниста, движущегося с включенным проблесковым маячком и (или) специальным звуковым сигналом. Обя</w:t>
      </w:r>
      <w:r w:rsidRPr="00FC5948">
        <w:rPr>
          <w:rStyle w:val="FontStyle89"/>
          <w:sz w:val="28"/>
          <w:szCs w:val="28"/>
        </w:rPr>
        <w:softHyphen/>
        <w:t>занности других машинистов по обеспечению безопасности движения специальных транспортных средств.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Обязанности машинистов, причастных к дорожно-транспортному происшествию.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b/>
          <w:bCs/>
          <w:sz w:val="28"/>
          <w:szCs w:val="28"/>
        </w:rPr>
      </w:pPr>
      <w:r>
        <w:rPr>
          <w:rStyle w:val="FontStyle89"/>
          <w:b/>
          <w:bCs/>
          <w:sz w:val="28"/>
          <w:szCs w:val="28"/>
        </w:rPr>
        <w:t xml:space="preserve">Тема 2. </w:t>
      </w:r>
      <w:r w:rsidRPr="00EC744B">
        <w:rPr>
          <w:rStyle w:val="FontStyle89"/>
          <w:bCs/>
          <w:sz w:val="28"/>
          <w:szCs w:val="28"/>
        </w:rPr>
        <w:t>Дорожные знаки.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Значение дорожных знаков в общей системе организации дорожного движения. Классификация дорожных знаков. Требования к рас</w:t>
      </w:r>
      <w:r w:rsidRPr="00FC5948">
        <w:rPr>
          <w:rStyle w:val="FontStyle89"/>
          <w:sz w:val="28"/>
          <w:szCs w:val="28"/>
        </w:rPr>
        <w:softHyphen/>
        <w:t>становке знаков. Дублирующие, сезонные и временные знаки.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lastRenderedPageBreak/>
        <w:t>Предупреждающие знаки. Назначение. Общий признак предупре</w:t>
      </w:r>
      <w:r w:rsidRPr="00FC5948">
        <w:rPr>
          <w:rStyle w:val="FontStyle89"/>
          <w:sz w:val="28"/>
          <w:szCs w:val="28"/>
        </w:rPr>
        <w:softHyphen/>
        <w:t>ждения. Правила установки предупреждающих знаков. Название и на</w:t>
      </w:r>
      <w:r w:rsidRPr="00FC5948">
        <w:rPr>
          <w:rStyle w:val="FontStyle89"/>
          <w:sz w:val="28"/>
          <w:szCs w:val="28"/>
        </w:rPr>
        <w:softHyphen/>
        <w:t>значение каждого знака. Действия машиниста при приближении к опасному участку дороги, обозначенному соответствующим предупре</w:t>
      </w:r>
      <w:r w:rsidRPr="00FC5948">
        <w:rPr>
          <w:rStyle w:val="FontStyle89"/>
          <w:sz w:val="28"/>
          <w:szCs w:val="28"/>
        </w:rPr>
        <w:softHyphen/>
        <w:t>ждающим знаком.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Знаки приоритета. Назначение. Название и место установки каж</w:t>
      </w:r>
      <w:r w:rsidRPr="00FC5948">
        <w:rPr>
          <w:rStyle w:val="FontStyle89"/>
          <w:sz w:val="28"/>
          <w:szCs w:val="28"/>
        </w:rPr>
        <w:softHyphen/>
        <w:t>дого знака. Действия машиниста в соответствии с требованиями зна</w:t>
      </w:r>
      <w:r w:rsidRPr="00FC5948">
        <w:rPr>
          <w:rStyle w:val="FontStyle89"/>
          <w:sz w:val="28"/>
          <w:szCs w:val="28"/>
        </w:rPr>
        <w:softHyphen/>
        <w:t>ков приоритета.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Запрещающие знаки. Назначение. Общий признак запрещения. На</w:t>
      </w:r>
      <w:r w:rsidRPr="00FC5948">
        <w:rPr>
          <w:rStyle w:val="FontStyle89"/>
          <w:sz w:val="28"/>
          <w:szCs w:val="28"/>
        </w:rPr>
        <w:softHyphen/>
        <w:t>звание, назначение и место установки каждого знака. Действия машиниста в соответствии с требованиями запрещающих знаков. Исключе</w:t>
      </w:r>
      <w:r w:rsidRPr="00FC5948">
        <w:rPr>
          <w:rStyle w:val="FontStyle89"/>
          <w:sz w:val="28"/>
          <w:szCs w:val="28"/>
        </w:rPr>
        <w:softHyphen/>
        <w:t>ния. Зона действия запрещающих знаков.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Предписывающие знаки. Назначение. Общий признак предписа</w:t>
      </w:r>
      <w:r w:rsidRPr="00FC5948">
        <w:rPr>
          <w:rStyle w:val="FontStyle89"/>
          <w:sz w:val="28"/>
          <w:szCs w:val="28"/>
        </w:rPr>
        <w:softHyphen/>
        <w:t>ния. Название, назначение и место установки каждого знака.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Действия машиниста в соответствии с требованиями предписы</w:t>
      </w:r>
      <w:r w:rsidRPr="00FC5948">
        <w:rPr>
          <w:rStyle w:val="FontStyle89"/>
          <w:sz w:val="28"/>
          <w:szCs w:val="28"/>
        </w:rPr>
        <w:softHyphen/>
        <w:t>вающих знаков. Исключения.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Информационно-указательные знаки. Назначение. Общие при</w:t>
      </w:r>
      <w:r w:rsidRPr="00FC5948">
        <w:rPr>
          <w:rStyle w:val="FontStyle89"/>
          <w:sz w:val="28"/>
          <w:szCs w:val="28"/>
        </w:rPr>
        <w:softHyphen/>
        <w:t>знаки информационно-указательных знаков. Название, назначение и место установки каждого знака.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Действия машиниста в соответствии с требованиями знаков, кото</w:t>
      </w:r>
      <w:r w:rsidRPr="00FC5948">
        <w:rPr>
          <w:rStyle w:val="FontStyle89"/>
          <w:sz w:val="28"/>
          <w:szCs w:val="28"/>
        </w:rPr>
        <w:softHyphen/>
        <w:t>рые вводят определенные режимы движения.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Знаки сервиса. Назначение. Название и установка каждого знака.</w:t>
      </w:r>
    </w:p>
    <w:p w:rsidR="005269A6" w:rsidRPr="00EC744B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Знаки дополнительной информации. Назначение. Название и раз</w:t>
      </w:r>
      <w:r w:rsidRPr="00FC5948">
        <w:rPr>
          <w:rStyle w:val="FontStyle89"/>
          <w:sz w:val="28"/>
          <w:szCs w:val="28"/>
        </w:rPr>
        <w:softHyphen/>
        <w:t>мещение каждого знака.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b/>
          <w:bCs/>
          <w:sz w:val="28"/>
          <w:szCs w:val="28"/>
        </w:rPr>
      </w:pPr>
      <w:r w:rsidRPr="00FC5948">
        <w:rPr>
          <w:rStyle w:val="FontStyle89"/>
          <w:b/>
          <w:bCs/>
          <w:sz w:val="28"/>
          <w:szCs w:val="28"/>
        </w:rPr>
        <w:t xml:space="preserve">Тема 3. </w:t>
      </w:r>
      <w:r w:rsidRPr="00EC744B">
        <w:rPr>
          <w:rStyle w:val="FontStyle89"/>
          <w:bCs/>
          <w:sz w:val="28"/>
          <w:szCs w:val="28"/>
        </w:rPr>
        <w:t>Дорожная разметка и ее характеристики.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Значение разметки в общей организации дорожного движения, классификация разметки.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Горизонтальная разметка. Назначение. Цвет и условия применения каждого вида горизонтальной разметки. Действия машиниста в соот</w:t>
      </w:r>
      <w:r w:rsidRPr="00FC5948">
        <w:rPr>
          <w:rStyle w:val="FontStyle89"/>
          <w:sz w:val="28"/>
          <w:szCs w:val="28"/>
        </w:rPr>
        <w:softHyphen/>
        <w:t>ветствии с требованиями горизонтальной разметки.</w:t>
      </w:r>
    </w:p>
    <w:p w:rsidR="005269A6" w:rsidRPr="00EC744B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Вертикальная разметка. Назначение. Цвет и условия применения каждого вида вертикальной разметки.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b/>
          <w:bCs/>
          <w:sz w:val="28"/>
          <w:szCs w:val="28"/>
        </w:rPr>
      </w:pPr>
      <w:r w:rsidRPr="00FC5948">
        <w:rPr>
          <w:rStyle w:val="FontStyle89"/>
          <w:b/>
          <w:bCs/>
          <w:sz w:val="28"/>
          <w:szCs w:val="28"/>
        </w:rPr>
        <w:t>Пра</w:t>
      </w:r>
      <w:r>
        <w:rPr>
          <w:rStyle w:val="FontStyle89"/>
          <w:b/>
          <w:bCs/>
          <w:sz w:val="28"/>
          <w:szCs w:val="28"/>
        </w:rPr>
        <w:t>ктическое занятие по темам 1 -3.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 и т.д. Формирование умений руководствоваться дорожными знаками и разметкой.</w:t>
      </w:r>
    </w:p>
    <w:p w:rsidR="005269A6" w:rsidRPr="00EC744B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Ознакомление с действиями машиниста в конкретных условиях дорожного движения.</w:t>
      </w:r>
    </w:p>
    <w:p w:rsidR="005269A6" w:rsidRPr="00EC744B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bCs/>
          <w:sz w:val="28"/>
          <w:szCs w:val="28"/>
        </w:rPr>
      </w:pPr>
      <w:r w:rsidRPr="00EC744B">
        <w:rPr>
          <w:rStyle w:val="FontStyle89"/>
          <w:b/>
          <w:bCs/>
          <w:sz w:val="28"/>
          <w:szCs w:val="28"/>
        </w:rPr>
        <w:t>Тема 4.</w:t>
      </w:r>
      <w:r w:rsidRPr="00EC744B">
        <w:rPr>
          <w:rStyle w:val="FontStyle89"/>
          <w:bCs/>
          <w:sz w:val="28"/>
          <w:szCs w:val="28"/>
        </w:rPr>
        <w:t xml:space="preserve"> Порядок движения, остановка и стоянка самоходных машин.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Опасные последствия несоблюдения правил подачи предупредительных сигналов.</w:t>
      </w:r>
    </w:p>
    <w:p w:rsidR="005269A6" w:rsidRPr="00FC5948" w:rsidRDefault="005269A6" w:rsidP="00B02387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Начало движения, изменение направления движения. Обязанности машиниста перед началом движения, перестроением и другим измене</w:t>
      </w:r>
      <w:r w:rsidRPr="00FC5948">
        <w:rPr>
          <w:rStyle w:val="FontStyle89"/>
          <w:sz w:val="28"/>
          <w:szCs w:val="28"/>
        </w:rPr>
        <w:softHyphen/>
        <w:t xml:space="preserve">ниям </w:t>
      </w:r>
      <w:r w:rsidRPr="00FC5948">
        <w:rPr>
          <w:rStyle w:val="FontStyle89"/>
          <w:sz w:val="28"/>
          <w:szCs w:val="28"/>
        </w:rPr>
        <w:lastRenderedPageBreak/>
        <w:t>направления движения. Порядок выполнения поворота на перекрестке. Поворот налево и разворот вне перекрестка. Действия машинист</w:t>
      </w:r>
      <w:r>
        <w:rPr>
          <w:rStyle w:val="FontStyle89"/>
          <w:sz w:val="28"/>
          <w:szCs w:val="28"/>
        </w:rPr>
        <w:t>а при наличии</w:t>
      </w:r>
      <w:r w:rsidRPr="00FC5948">
        <w:rPr>
          <w:rStyle w:val="FontStyle89"/>
          <w:sz w:val="28"/>
          <w:szCs w:val="28"/>
        </w:rPr>
        <w:t xml:space="preserve"> полосы разгона (торможение). Места, где запрещен разворот. Порядок движения задним ходом.</w:t>
      </w:r>
      <w:r>
        <w:rPr>
          <w:rStyle w:val="FontStyle89"/>
          <w:sz w:val="28"/>
          <w:szCs w:val="28"/>
        </w:rPr>
        <w:t xml:space="preserve"> </w:t>
      </w:r>
      <w:r w:rsidRPr="00FC5948">
        <w:rPr>
          <w:rStyle w:val="FontStyle89"/>
          <w:sz w:val="28"/>
          <w:szCs w:val="28"/>
        </w:rPr>
        <w:t>Опасные последствия несоблюдения правил маневрирования.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 xml:space="preserve">Расположение самоходной машины на проезжей части. Требования </w:t>
      </w:r>
      <w:proofErr w:type="gramStart"/>
      <w:r w:rsidRPr="00FC5948">
        <w:rPr>
          <w:rStyle w:val="FontStyle89"/>
          <w:sz w:val="28"/>
          <w:szCs w:val="28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FC5948">
        <w:rPr>
          <w:rStyle w:val="FontStyle89"/>
          <w:sz w:val="28"/>
          <w:szCs w:val="28"/>
        </w:rPr>
        <w:t>, видов транспортных средств, скорости движения.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Случаи, когда разрешается движение по трамвайным путям. Пово</w:t>
      </w:r>
      <w:r w:rsidRPr="00FC5948">
        <w:rPr>
          <w:rStyle w:val="FontStyle89"/>
          <w:sz w:val="28"/>
          <w:szCs w:val="28"/>
        </w:rPr>
        <w:softHyphen/>
        <w:t>роты на дорогу с реверсивным движением.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Опасные последствия несоблюдения правил расположения самоходных машин на проезжей части.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транспортных средств, а также для машинистов со стажем работы менее двух лет. Запрещения при выборе скоростного режима. Выбор дистанции и интервалов. Особые требования для машиниста тихоходных и большегрузных само</w:t>
      </w:r>
      <w:r w:rsidRPr="00FC5948">
        <w:rPr>
          <w:rStyle w:val="FontStyle89"/>
          <w:sz w:val="28"/>
          <w:szCs w:val="28"/>
        </w:rPr>
        <w:softHyphen/>
        <w:t>ходных машин.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Опасные последствия несоблюдения безопасной скорости и дистанции.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Обгон и встречный разъезд. Обязанности машиниста перед началом обгона. Действия машиниста при обгоне. Места, где обгон запрещен,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5269A6" w:rsidRPr="00FC5948" w:rsidRDefault="005269A6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Остановка и стоянка. Порядок остановки и стоянки. Способы постановки самоходной машины на стоянку. Длительная стоянка вне населенных пунктов. Меры предосторожности при постановке экскаватора на стоянку. Места, где остановка и стоянка запрещена.</w:t>
      </w:r>
    </w:p>
    <w:p w:rsidR="005269A6" w:rsidRPr="00EC744B" w:rsidRDefault="005269A6" w:rsidP="00EC744B">
      <w:pPr>
        <w:pStyle w:val="Style4"/>
        <w:widowControl/>
        <w:spacing w:line="240" w:lineRule="auto"/>
        <w:ind w:firstLine="540"/>
        <w:rPr>
          <w:rStyle w:val="FontStyle57"/>
          <w:b w:val="0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Опасные последствия несоблюдения правил остановки и стоянки.</w:t>
      </w:r>
    </w:p>
    <w:p w:rsidR="005269A6" w:rsidRPr="00FC5948" w:rsidRDefault="005269A6" w:rsidP="00EC744B">
      <w:pPr>
        <w:pStyle w:val="Style7"/>
        <w:widowControl/>
        <w:spacing w:line="240" w:lineRule="auto"/>
        <w:ind w:firstLine="540"/>
        <w:jc w:val="both"/>
        <w:rPr>
          <w:rStyle w:val="FontStyle57"/>
          <w:rFonts w:cs="Times New Roman"/>
          <w:bCs/>
          <w:sz w:val="28"/>
          <w:szCs w:val="28"/>
        </w:rPr>
      </w:pPr>
      <w:r w:rsidRPr="00FC5948">
        <w:rPr>
          <w:rStyle w:val="FontStyle57"/>
          <w:rFonts w:cs="Times New Roman"/>
          <w:bCs/>
          <w:sz w:val="28"/>
          <w:szCs w:val="28"/>
        </w:rPr>
        <w:t xml:space="preserve">Тема 5. </w:t>
      </w:r>
      <w:r w:rsidRPr="00EC744B">
        <w:rPr>
          <w:rStyle w:val="FontStyle57"/>
          <w:rFonts w:cs="Times New Roman"/>
          <w:b w:val="0"/>
          <w:bCs/>
          <w:sz w:val="28"/>
          <w:szCs w:val="28"/>
        </w:rPr>
        <w:t>Регулирование дорожного движения.</w:t>
      </w:r>
    </w:p>
    <w:p w:rsidR="005269A6" w:rsidRPr="00EC744B" w:rsidRDefault="005269A6" w:rsidP="00EC744B">
      <w:pPr>
        <w:pStyle w:val="Style7"/>
        <w:widowControl/>
        <w:spacing w:line="240" w:lineRule="auto"/>
        <w:ind w:firstLine="540"/>
        <w:jc w:val="both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 xml:space="preserve">Средства регулирования дорожного движения. Значения сигналов светофора и действия машинистов в соответствии с этими сигналами. </w:t>
      </w:r>
    </w:p>
    <w:p w:rsidR="005269A6" w:rsidRPr="00FC5948" w:rsidRDefault="005269A6" w:rsidP="00EC744B">
      <w:pPr>
        <w:pStyle w:val="Style7"/>
        <w:widowControl/>
        <w:spacing w:line="240" w:lineRule="auto"/>
        <w:ind w:firstLine="540"/>
        <w:jc w:val="both"/>
        <w:rPr>
          <w:rStyle w:val="FontStyle57"/>
          <w:rFonts w:cs="Times New Roman"/>
          <w:bCs/>
          <w:sz w:val="28"/>
          <w:szCs w:val="28"/>
        </w:rPr>
      </w:pPr>
      <w:r w:rsidRPr="00FC5948">
        <w:rPr>
          <w:rStyle w:val="FontStyle57"/>
          <w:rFonts w:cs="Times New Roman"/>
          <w:bCs/>
          <w:sz w:val="28"/>
          <w:szCs w:val="28"/>
        </w:rPr>
        <w:t>Пр</w:t>
      </w:r>
      <w:r>
        <w:rPr>
          <w:rStyle w:val="FontStyle57"/>
          <w:rFonts w:cs="Times New Roman"/>
          <w:bCs/>
          <w:sz w:val="28"/>
          <w:szCs w:val="28"/>
        </w:rPr>
        <w:t>актическое занятие по темам 4-5.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Решение комплексных задач, разбор типичных дорожно-транспортных ситуаций с использованием технических средств обучения, макетов и т.д.</w:t>
      </w:r>
    </w:p>
    <w:p w:rsidR="005269A6" w:rsidRPr="00EC744B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машиниста в конкретных усло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>виях дорожного движения.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Cs/>
          <w:sz w:val="28"/>
          <w:szCs w:val="28"/>
        </w:rPr>
      </w:pPr>
      <w:r>
        <w:rPr>
          <w:rStyle w:val="FontStyle57"/>
          <w:rFonts w:cs="Times New Roman"/>
          <w:bCs/>
          <w:sz w:val="28"/>
          <w:szCs w:val="28"/>
        </w:rPr>
        <w:t xml:space="preserve">Тема 6. </w:t>
      </w:r>
      <w:r w:rsidRPr="00EC744B">
        <w:rPr>
          <w:rStyle w:val="FontStyle57"/>
          <w:rFonts w:cs="Times New Roman"/>
          <w:b w:val="0"/>
          <w:bCs/>
          <w:sz w:val="28"/>
          <w:szCs w:val="28"/>
        </w:rPr>
        <w:t>Проезд перекрестков.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Общие правила проезда перекрестков.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Нерегулируемые перекрестки. Перекрестки неравнозначных и равнозначных дорог. Порядок движения на перекрестках неравнознач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>ных и равнозначных дорог.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lastRenderedPageBreak/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5269A6" w:rsidRPr="00B02387" w:rsidRDefault="005269A6" w:rsidP="00B02387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Очередность проезда перекрестка, когда главная дорога меняет направление. Действия машиниста в случае, если он не может определить наличие покрытия на дороге (темное время суток, грязь, снег и тому подобное) и при отсутствии знаков приоритета.</w:t>
      </w:r>
    </w:p>
    <w:p w:rsidR="005269A6" w:rsidRPr="00FC5948" w:rsidRDefault="005269A6" w:rsidP="00EC744B">
      <w:pPr>
        <w:pStyle w:val="Style14"/>
        <w:widowControl/>
        <w:spacing w:line="240" w:lineRule="auto"/>
        <w:ind w:firstLine="540"/>
        <w:rPr>
          <w:rStyle w:val="FontStyle57"/>
          <w:bCs/>
          <w:sz w:val="28"/>
          <w:szCs w:val="28"/>
        </w:rPr>
      </w:pPr>
      <w:r w:rsidRPr="00FC5948">
        <w:rPr>
          <w:rStyle w:val="FontStyle57"/>
          <w:bCs/>
          <w:sz w:val="28"/>
          <w:szCs w:val="28"/>
        </w:rPr>
        <w:t xml:space="preserve">Тема 7. </w:t>
      </w:r>
      <w:r w:rsidRPr="00B02387">
        <w:rPr>
          <w:rStyle w:val="FontStyle57"/>
          <w:b w:val="0"/>
          <w:bCs/>
          <w:sz w:val="28"/>
          <w:szCs w:val="28"/>
        </w:rPr>
        <w:t>Проезд пешеходных переходов и железнодорожных переездов</w:t>
      </w:r>
      <w:r>
        <w:rPr>
          <w:rStyle w:val="FontStyle57"/>
          <w:b w:val="0"/>
          <w:bCs/>
          <w:sz w:val="28"/>
          <w:szCs w:val="28"/>
        </w:rPr>
        <w:t>.</w:t>
      </w:r>
    </w:p>
    <w:p w:rsidR="005269A6" w:rsidRPr="00FC5948" w:rsidRDefault="005269A6" w:rsidP="00EC744B">
      <w:pPr>
        <w:pStyle w:val="Style14"/>
        <w:widowControl/>
        <w:spacing w:line="240" w:lineRule="auto"/>
        <w:ind w:firstLine="540"/>
        <w:rPr>
          <w:rStyle w:val="FontStyle57"/>
          <w:b w:val="0"/>
          <w:sz w:val="28"/>
          <w:szCs w:val="28"/>
        </w:rPr>
      </w:pPr>
      <w:r w:rsidRPr="00FC5948">
        <w:rPr>
          <w:rStyle w:val="FontStyle57"/>
          <w:b w:val="0"/>
          <w:sz w:val="28"/>
          <w:szCs w:val="28"/>
        </w:rPr>
        <w:t>Обязанности машиниста, приближающегося к нерегулируемому пешеходному переходу или транспортному средству, имеющему опознавательный знак «Перевозка детей».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Правила остановки экскаваторов перед переездом. Обязанности машиниста при вынужденной остановке на переезде.</w:t>
      </w:r>
    </w:p>
    <w:p w:rsidR="005269A6" w:rsidRPr="00FC5948" w:rsidRDefault="005269A6" w:rsidP="00EC744B">
      <w:pPr>
        <w:pStyle w:val="Style14"/>
        <w:widowControl/>
        <w:spacing w:line="240" w:lineRule="auto"/>
        <w:ind w:firstLine="540"/>
        <w:rPr>
          <w:rStyle w:val="FontStyle57"/>
          <w:b w:val="0"/>
          <w:sz w:val="28"/>
          <w:szCs w:val="28"/>
        </w:rPr>
      </w:pPr>
      <w:r w:rsidRPr="00FC5948">
        <w:rPr>
          <w:rStyle w:val="FontStyle57"/>
          <w:b w:val="0"/>
          <w:sz w:val="28"/>
          <w:szCs w:val="28"/>
        </w:rPr>
        <w:t>Запрещения, действующие на железнодорожном переезде.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Случаи, требующие согласования условий движений через пере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>езд с начальником дистанции пути железной дороги.</w:t>
      </w:r>
    </w:p>
    <w:p w:rsidR="005269A6" w:rsidRPr="00B02387" w:rsidRDefault="005269A6" w:rsidP="00B02387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Опасные последствия нарушения правил проезда пешеходных пе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>реходов, остановок и железнодорожных переездов.</w:t>
      </w:r>
    </w:p>
    <w:p w:rsidR="005269A6" w:rsidRPr="00FC5948" w:rsidRDefault="005269A6" w:rsidP="00EC744B">
      <w:pPr>
        <w:pStyle w:val="Style14"/>
        <w:widowControl/>
        <w:spacing w:line="240" w:lineRule="auto"/>
        <w:ind w:firstLine="540"/>
        <w:rPr>
          <w:rStyle w:val="FontStyle57"/>
          <w:bCs/>
          <w:sz w:val="28"/>
          <w:szCs w:val="28"/>
        </w:rPr>
      </w:pPr>
      <w:r w:rsidRPr="00FC5948">
        <w:rPr>
          <w:rStyle w:val="FontStyle57"/>
          <w:bCs/>
          <w:sz w:val="28"/>
          <w:szCs w:val="28"/>
        </w:rPr>
        <w:t>Пр</w:t>
      </w:r>
      <w:r>
        <w:rPr>
          <w:rStyle w:val="FontStyle57"/>
          <w:bCs/>
          <w:sz w:val="28"/>
          <w:szCs w:val="28"/>
        </w:rPr>
        <w:t>актическое занятие по темам 6-7.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 и т.д.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Развитие навыков прогнозирования в ситуациях, характеризующихся признаком ограниченного обзора. Действия машиниста при вынужденной остановке на железнодорожном переезде.</w:t>
      </w:r>
    </w:p>
    <w:p w:rsidR="005269A6" w:rsidRPr="00B02387" w:rsidRDefault="005269A6" w:rsidP="00B02387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Ознакомление с действиями машиниста в конкретных условиях дорожного движения.</w:t>
      </w:r>
    </w:p>
    <w:p w:rsidR="005269A6" w:rsidRPr="00FC5948" w:rsidRDefault="005269A6" w:rsidP="00EC744B">
      <w:pPr>
        <w:pStyle w:val="Style19"/>
        <w:widowControl/>
        <w:ind w:firstLine="540"/>
        <w:jc w:val="both"/>
        <w:rPr>
          <w:rStyle w:val="FontStyle57"/>
          <w:bCs/>
          <w:sz w:val="28"/>
          <w:szCs w:val="28"/>
        </w:rPr>
      </w:pPr>
      <w:r w:rsidRPr="00FC5948">
        <w:rPr>
          <w:rStyle w:val="FontStyle57"/>
          <w:bCs/>
          <w:sz w:val="28"/>
          <w:szCs w:val="28"/>
        </w:rPr>
        <w:t xml:space="preserve">Тема 8. </w:t>
      </w:r>
      <w:r w:rsidRPr="00B02387">
        <w:rPr>
          <w:rStyle w:val="FontStyle57"/>
          <w:b w:val="0"/>
          <w:bCs/>
          <w:sz w:val="28"/>
          <w:szCs w:val="28"/>
        </w:rPr>
        <w:t>Техническое состояние и оборудование экскаватора.</w:t>
      </w:r>
    </w:p>
    <w:p w:rsidR="005269A6" w:rsidRPr="00FC5948" w:rsidRDefault="005269A6" w:rsidP="00EC744B">
      <w:pPr>
        <w:pStyle w:val="Style19"/>
        <w:widowControl/>
        <w:ind w:firstLine="540"/>
        <w:jc w:val="both"/>
        <w:rPr>
          <w:rStyle w:val="FontStyle57"/>
          <w:b w:val="0"/>
          <w:sz w:val="28"/>
          <w:szCs w:val="28"/>
        </w:rPr>
      </w:pPr>
      <w:r w:rsidRPr="00FC5948">
        <w:rPr>
          <w:rStyle w:val="FontStyle57"/>
          <w:b w:val="0"/>
          <w:sz w:val="28"/>
          <w:szCs w:val="28"/>
        </w:rPr>
        <w:t>Общие требования. Условия, при которых запрещена эксплуатация экскаватора.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Неисправности, при возникновении которых машинист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Неисправности, при которых запрещено дальнейшее движение.</w:t>
      </w:r>
    </w:p>
    <w:p w:rsidR="005269A6" w:rsidRPr="00B02387" w:rsidRDefault="005269A6" w:rsidP="00B02387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Опасные последствия эксплуатации экскаватора с неисправностями, угрожающими безопасности дорожного движения.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Cs/>
          <w:sz w:val="28"/>
          <w:szCs w:val="28"/>
        </w:rPr>
      </w:pPr>
      <w:r w:rsidRPr="00FC5948">
        <w:rPr>
          <w:rStyle w:val="FontStyle57"/>
          <w:rFonts w:cs="Times New Roman"/>
          <w:bCs/>
          <w:sz w:val="28"/>
          <w:szCs w:val="28"/>
        </w:rPr>
        <w:t xml:space="preserve">Тема 9. </w:t>
      </w:r>
      <w:r w:rsidRPr="00B02387">
        <w:rPr>
          <w:rStyle w:val="FontStyle57"/>
          <w:rFonts w:cs="Times New Roman"/>
          <w:b w:val="0"/>
          <w:bCs/>
          <w:sz w:val="28"/>
          <w:szCs w:val="28"/>
        </w:rPr>
        <w:t>Номерные, опознавательные знаки, предупредительные устройства, надписи и обозначения.</w:t>
      </w:r>
    </w:p>
    <w:p w:rsidR="005269A6" w:rsidRPr="00FC5948" w:rsidRDefault="005269A6" w:rsidP="00EC744B">
      <w:pPr>
        <w:pStyle w:val="Style40"/>
        <w:widowControl/>
        <w:spacing w:line="240" w:lineRule="auto"/>
        <w:ind w:firstLine="540"/>
        <w:rPr>
          <w:rStyle w:val="FontStyle57"/>
          <w:b w:val="0"/>
          <w:sz w:val="28"/>
          <w:szCs w:val="28"/>
        </w:rPr>
      </w:pPr>
      <w:r w:rsidRPr="00FC5948">
        <w:rPr>
          <w:rStyle w:val="FontStyle57"/>
          <w:b w:val="0"/>
          <w:sz w:val="28"/>
          <w:szCs w:val="28"/>
        </w:rPr>
        <w:t>Регистрация (перерегистрация) экскаватора.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Требования к оборудованию экскаватора номерными и опознавательными знаками, предупредительными устройствами.</w:t>
      </w:r>
    </w:p>
    <w:p w:rsidR="005269A6" w:rsidRPr="00FC5948" w:rsidRDefault="005269A6" w:rsidP="00EC744B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Опасные последствия несоблюдения правил установки опознава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>тельных знаков и предупредительных устройств.</w:t>
      </w:r>
    </w:p>
    <w:p w:rsidR="005269A6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Pr="00FC5948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Тематический план и программа производственного обучения </w:t>
      </w:r>
    </w:p>
    <w:p w:rsidR="005269A6" w:rsidRPr="00FC5948" w:rsidRDefault="005269A6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7749"/>
        <w:gridCol w:w="1218"/>
      </w:tblGrid>
      <w:tr w:rsidR="005269A6" w:rsidRPr="00FC5948" w:rsidTr="00B02387">
        <w:trPr>
          <w:jc w:val="center"/>
        </w:trPr>
        <w:tc>
          <w:tcPr>
            <w:tcW w:w="669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</w:t>
            </w:r>
          </w:p>
        </w:tc>
        <w:tc>
          <w:tcPr>
            <w:tcW w:w="7749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218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5269A6" w:rsidRPr="00FC5948" w:rsidTr="00B02387">
        <w:trPr>
          <w:jc w:val="center"/>
        </w:trPr>
        <w:tc>
          <w:tcPr>
            <w:tcW w:w="669" w:type="dxa"/>
          </w:tcPr>
          <w:p w:rsidR="005269A6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9" w:type="dxa"/>
          </w:tcPr>
          <w:p w:rsidR="005269A6" w:rsidRPr="001055A4" w:rsidRDefault="005269A6" w:rsidP="0010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</w:smartTag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 в учебных мастерских и на полигоне</w:t>
            </w:r>
            <w:r w:rsidRPr="001055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труда, пожарной безопасности и электробезопасности в учебных мастерских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Обучение основным слесарным и ремонтным операциям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Обучение приемам управления экскаватором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Обучение выполнению работ по техническому обслуживанию  экскаватора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1055A4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05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на строительном объекте</w:t>
            </w:r>
            <w:r w:rsidRPr="00105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Ознакомление со строительным объектом. Инструктаж по охране труда, пожарной безопасности и электробезопасности на строительном объекте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Разборочно-сборочные и регулировочные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 и текущему ремонту экскаваторов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приемов и способов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работ машиниста экскаватора.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работ в качестве машиниста экскаватора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го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Квалификационная (пробная) работа</w:t>
            </w:r>
          </w:p>
        </w:tc>
        <w:tc>
          <w:tcPr>
            <w:tcW w:w="1218" w:type="dxa"/>
          </w:tcPr>
          <w:p w:rsidR="005269A6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9A6" w:rsidRPr="00FC5948" w:rsidTr="00B02387">
        <w:trPr>
          <w:jc w:val="center"/>
        </w:trPr>
        <w:tc>
          <w:tcPr>
            <w:tcW w:w="669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</w:tcPr>
          <w:p w:rsidR="005269A6" w:rsidRPr="00FC5948" w:rsidRDefault="005269A6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18" w:type="dxa"/>
          </w:tcPr>
          <w:p w:rsidR="005269A6" w:rsidRPr="00FC5948" w:rsidRDefault="005269A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</w:tr>
    </w:tbl>
    <w:p w:rsidR="005269A6" w:rsidRDefault="005269A6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6" w:rsidRDefault="005269A6" w:rsidP="005D103A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103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269A6" w:rsidRPr="001055A4" w:rsidRDefault="005269A6" w:rsidP="00105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Обучение в учебных мастерских и на полигоне</w:t>
      </w:r>
      <w:r w:rsidRPr="001055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269A6" w:rsidRPr="005D103A" w:rsidRDefault="005269A6" w:rsidP="005D103A">
      <w:pPr>
        <w:tabs>
          <w:tab w:val="left" w:pos="399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5D103A">
        <w:rPr>
          <w:rFonts w:ascii="Times New Roman" w:hAnsi="Times New Roman" w:cs="Times New Roman"/>
          <w:bCs/>
          <w:sz w:val="28"/>
          <w:szCs w:val="28"/>
        </w:rPr>
        <w:t>Введение.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Основные сведения об организации производственного обучения в учебном центре.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Содержание труда и этапы обучения. Ознакомление с квалификационной характеристикой «Машиниста-экскаватора».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режимом работы, формами организации труда и правилами внутреннего распорядка в учебных мастерских.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5D103A">
        <w:rPr>
          <w:rFonts w:ascii="Times New Roman" w:hAnsi="Times New Roman" w:cs="Times New Roman"/>
          <w:bCs/>
          <w:sz w:val="28"/>
          <w:szCs w:val="28"/>
        </w:rPr>
        <w:t>Безопасность труда, пожарная безопасность и электробезопасность.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Безопасность труда и пожарная безопасность в учебных мастерских.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правилами и нормами безопасности труда в учебных мастерских.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Безопасность труда при производстве земельных работ.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Изучение требований безопасности к производственному оборудованию и производственному процессу. Основные опасные и вредные производственные факторы, возникающие при работе в мастерских (электроток, падение, острые детали и т.д.).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безопасностью труда при перемещении грузов.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Изучение причины травматизма, разновидности травм. Мероприятия по предупреждению травматизма.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пожарной безопасностью, причинами пожаров,  предупреждение пожаров.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мерами предосторожности при пользовании пожароопасными жидкостями и газами.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Освоение правил поведения при пожаре, порядок вызова пожарной команды. Пользование первичными средствами пожаротушения. Ознакомление  с мероприятиями по обеспечению пожарной безопасности, путями эвакуации.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Изучение основных правила и норм электробезопасности, правила пользования электронагревательными приборами и электроинструментами; заземления электроустановок, отключения электросети.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Возможные воздействия электротока, технические средства и способы защиты, условия внешней среды, знаки и надписи безопасности, защитные средства. Виды электротравм. Оказание первой помощи.</w:t>
      </w:r>
    </w:p>
    <w:p w:rsidR="005269A6" w:rsidRPr="005D103A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5D103A">
        <w:rPr>
          <w:rFonts w:ascii="Times New Roman" w:hAnsi="Times New Roman" w:cs="Times New Roman"/>
          <w:bCs/>
          <w:sz w:val="28"/>
          <w:szCs w:val="28"/>
        </w:rPr>
        <w:t>Обучение слесарным и ремонтным операциям.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содержанию занятий и безопасности труда.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Ознакомление с квалификационной характеристикой слесаря строительного 3 – го разряда.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>Слесарные работы.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>Разметка плоскостная.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Подготовка деталей к разметке.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Упражнения в выполнении основных приемов разметки. Построение замкнутых контуров, образованных отрезками прямых линий, окружностей и радиусных кривых. Разметка осевых линий. Разметка контуров деталей с отсчетом размеров от кромки заготовки и от осевых линий, разметка по шаблонам. Заточка и заправка разметочных инструментов. Понятие о пространственной разметке.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>Рубка металла.</w:t>
      </w:r>
      <w:r w:rsidRPr="005D103A"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Инструктаж в выполнении основных приемов рубки.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Вырубание на плите заготовок различных конфигураций из листовой стали. Обрубание кромок под сварку, выступов и неровностей на поверхностях отлитых деталей или сварных конструкций. Заточка инструментов.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Правка и гибка металла. 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48">
        <w:rPr>
          <w:rFonts w:ascii="Times New Roman" w:hAnsi="Times New Roman" w:cs="Times New Roman"/>
          <w:sz w:val="28"/>
          <w:szCs w:val="28"/>
        </w:rPr>
        <w:t>Правка полосовой стали, круглого стального прутка на плите с помощью ручного пресса и с применением призм. Проверка по линейке и по плите. Правка листовой стали.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4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полосовой стали под заданный угол.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стального сортового проката на ручном прессе и с применением приспособлений.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колец из проволоки и обечаек из полосовой стали.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труб в приспособлениях и с наполнителем.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Резка металла. </w:t>
      </w:r>
      <w:r w:rsidRPr="00FC5948">
        <w:rPr>
          <w:rFonts w:ascii="Times New Roman" w:hAnsi="Times New Roman" w:cs="Times New Roman"/>
          <w:sz w:val="28"/>
          <w:szCs w:val="28"/>
        </w:rPr>
        <w:t>Крепление полотна в рамке ножовки. Упражнения в постановке корпуса и рабочих движений при резании слесарной ножовкой.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Резание полосовой, квадратной, круглой и угловой стали слесарной ножовкой в тисках. Резание труб слесарной ножовкой.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Резание труб труборезом. Резание листового материала ручными ножницами. Резание металла на рычажных ножницах.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Опиливание металла. </w:t>
      </w:r>
      <w:r w:rsidRPr="00FC5948">
        <w:rPr>
          <w:rFonts w:ascii="Times New Roman" w:hAnsi="Times New Roman" w:cs="Times New Roman"/>
          <w:sz w:val="28"/>
          <w:szCs w:val="28"/>
        </w:rPr>
        <w:t>Упражнения в отработке основных приемов опиливания плоских поверхностей.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Опиливание широких и узких поверхностей с проверкой плоскостной проверочной линейкой.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Опиливание открытых и закрытых плоских поверхностей, сопряженных под углом 90º , под острым и тупым углами.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Проверка плоскостности по линейке.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Проверка углов угольником, шаблоном и угломером.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 xml:space="preserve">Упражнения в измерении деталей штангенциркулем с точностью отсчета по нониусу </w:t>
      </w:r>
      <w:smartTag w:uri="urn:schemas-microsoft-com:office:smarttags" w:element="metricconverter">
        <w:smartTagPr>
          <w:attr w:name="ProductID" w:val="9 м3"/>
        </w:smartTagPr>
        <w:r w:rsidRPr="00FC5948">
          <w:rPr>
            <w:rFonts w:ascii="Times New Roman" w:hAnsi="Times New Roman" w:cs="Times New Roman"/>
            <w:sz w:val="28"/>
            <w:szCs w:val="28"/>
          </w:rPr>
          <w:t>0,1 мм</w:t>
        </w:r>
      </w:smartTag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Опиливание параллельных плоских поверхностей. Опиливание поверхностей цилиндрических  стержней и фасок на них. Опиливание криволинейных выпуклых и вогнутых поверхностей. Проверка радиусомером и шаблонами.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Сверление, зенкование и развертывание.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Упражнения в управлении сверлильным станком и его наладке. Сверление сквозных отверстий по разметке и в кондукторе. Сверление глухих отверстий с применением упоров, мерных линеек, лимбов и т.п.  Сверление ручными и электрическими дрелями. Сверление с применением механизированных ручных инструментов. Заправка режущих элементов сверл.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Зенкование отверстий под головки винтов и заклепок. Подбор разверток в зависимости от</w:t>
      </w:r>
      <w:r w:rsidRPr="0010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FC5948">
        <w:rPr>
          <w:rFonts w:ascii="Times New Roman" w:hAnsi="Times New Roman" w:cs="Times New Roman"/>
          <w:sz w:val="28"/>
          <w:szCs w:val="28"/>
        </w:rPr>
        <w:t xml:space="preserve"> и точности обрабатываемого отверстия. Развертывание цилиндрических сквозных отверстий вручную. Развертывание конических отверстий под штифты.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Нарезание резьбы.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наружной</w:t>
      </w:r>
      <w:r w:rsidRPr="00FC5948">
        <w:rPr>
          <w:rFonts w:ascii="Times New Roman" w:hAnsi="Times New Roman" w:cs="Times New Roman"/>
          <w:sz w:val="28"/>
          <w:szCs w:val="28"/>
        </w:rPr>
        <w:t xml:space="preserve"> резьб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5948">
        <w:rPr>
          <w:rFonts w:ascii="Times New Roman" w:hAnsi="Times New Roman" w:cs="Times New Roman"/>
          <w:sz w:val="28"/>
          <w:szCs w:val="28"/>
        </w:rPr>
        <w:t xml:space="preserve"> на болтах, шпильках, трубах. Нарезание резьбы в сквозных и глухих отверстиях. Контроль резьбовых соединений.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Клепка.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деталей заклепочных соединений. Сборка и клепка нахлесточного соединения вручную и на прессе заклепками с полукруглыми и потайными головками.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Распиливание.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Высверливание и вырубание проемов и отверстий.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Обработка отверстий прямолинейных контуров вручную напильниками, а также с применением механизированных инструментов.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Проверка формы и размеров универсальными инструментами, по шаблонам и вкладышам.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Шабрение.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содержанию занятий и безопасности труда.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плоских поверхностей, приспособлений, инструментов и вспомогательных материалов для шабрения.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 xml:space="preserve">Шабрение плоских поверхностей. Шабрение криволинейных поверхностей.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Затачивание и заправка шаберов для обработки плоских и криволинейных поверхностей.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>Притирка.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для притирки поверхностей деталей, притирочных материалов, приспособлений. Ручная притирка плоских поверхностей различных деталей. Контроль обработанных поверхностей лекальной линейкой, измерение размеров микрометром.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Монтажная притирка рабочих поверхностей клапанов и клапанных гнезд, кранов с конической пробкой.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>Пайка, лужение, склеивание.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Подготовка деталей к лужению и пайке. Подготовка припоев и флюсов. Пайка черных и цветных металлов мягкими припоями при помощи паяльников и горелки. Лужение поверхностей погружением и растиранием.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деталей и припоев к пайке твердыми припоями. Пайка твердыми припоями. Отделка поверхностей спая. Пайка соединений проводов.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поверхностей под склеивание. Подбор клеев. Склеивание изделий различными клеями. Контроль качества склеивания.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 xml:space="preserve">Ремонтные работы.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Обучение простым ремонтным работам.  Вырубка, подготовка, отжиг прокладок, уплотнений, установка их в узлы и детали. Определение жесткости пружины и подборка их для клапанов и другого оборудования.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Методы очистки и промывки узлов и деталей. Обучение ремонтным работам. Разборка и сборка прочных узлов строительных машин и двигателей.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5D103A">
        <w:rPr>
          <w:rFonts w:ascii="Times New Roman" w:hAnsi="Times New Roman" w:cs="Times New Roman"/>
          <w:bCs/>
          <w:sz w:val="28"/>
          <w:szCs w:val="28"/>
        </w:rPr>
        <w:t>Обучение приемам управления экскаватором.</w:t>
      </w:r>
    </w:p>
    <w:p w:rsidR="005269A6" w:rsidRPr="00FC5948" w:rsidRDefault="005269A6" w:rsidP="005D103A">
      <w:pPr>
        <w:shd w:val="clear" w:color="auto" w:fill="FFFFFF"/>
        <w:tabs>
          <w:tab w:val="left" w:pos="930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содержанию занятий, организации рабочего места и безопасности труда.</w:t>
      </w:r>
    </w:p>
    <w:p w:rsidR="005269A6" w:rsidRPr="00FC5948" w:rsidRDefault="005269A6" w:rsidP="005D103A">
      <w:pPr>
        <w:shd w:val="clear" w:color="auto" w:fill="FFFFFF"/>
        <w:tabs>
          <w:tab w:val="left" w:pos="723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Приобретение навыков управления экскаватором. Освоение приемов посадки в кабину экскаватора. Отработка навыков управления механизмами и системами экскаватора при неработающем дизеле.</w:t>
      </w:r>
    </w:p>
    <w:p w:rsidR="005269A6" w:rsidRPr="00FC5948" w:rsidRDefault="005269A6" w:rsidP="005D10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Проведение контрольного осмотра механизмов и сис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 xml:space="preserve">тем экскаватора перед запуском дизеля и началом движения экскаватора. </w:t>
      </w:r>
    </w:p>
    <w:p w:rsidR="005269A6" w:rsidRPr="00FC5948" w:rsidRDefault="005269A6" w:rsidP="005D103A">
      <w:pPr>
        <w:shd w:val="clear" w:color="auto" w:fill="FFFFFF"/>
        <w:tabs>
          <w:tab w:val="left" w:pos="614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Освоение запуска пускового двигателя пусковой рукояткой и стартером. Остановка пускового двигателя. Запуск и остановка дизельного двигателя.</w:t>
      </w:r>
    </w:p>
    <w:p w:rsidR="005269A6" w:rsidRPr="00FC5948" w:rsidRDefault="005269A6" w:rsidP="005D10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Отработка приемов трогания экскаватора с места и его остановки.</w:t>
      </w:r>
    </w:p>
    <w:p w:rsidR="005269A6" w:rsidRPr="00FC5948" w:rsidRDefault="005269A6" w:rsidP="005D10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Вождение экскаватора по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и с поворотами на низших передачах. Вождение экскаватора на повышенных скоростях. Отработка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приемов изменения направления движения машины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с использованием передач заднего хода. Освоение приемов движения экскаватора задним ходом. Ос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воение приемов движения экскаватора в транспортном и ра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бочем положении, с ориентированием по заданной линии, направлению.</w:t>
      </w:r>
    </w:p>
    <w:p w:rsidR="005269A6" w:rsidRPr="00FC5948" w:rsidRDefault="005269A6" w:rsidP="005D10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Вождение экскаватора по пересеченной местности с преодолением подъемов, спусков, косогоров. Приемы вождения экскаватора при переезде через ручьи и мелкие речки, железнодорожные переезды, мосты.</w:t>
      </w:r>
    </w:p>
    <w:p w:rsidR="005269A6" w:rsidRPr="00FC5948" w:rsidRDefault="005269A6" w:rsidP="005D10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Вождение экскаватора в ночное время и при плохой видимости. Освоение приемов транспортирования экскаваторных прицепов, трейлеров без груза и с грузом.</w:t>
      </w:r>
    </w:p>
    <w:p w:rsidR="005269A6" w:rsidRPr="00FC5948" w:rsidRDefault="005269A6" w:rsidP="005D10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Проведение контрольных осмотров экскаватора в пере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рывах работы (кратковременные стоянки).</w:t>
      </w:r>
    </w:p>
    <w:p w:rsidR="005269A6" w:rsidRPr="00FC5948" w:rsidRDefault="005269A6" w:rsidP="005D10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Отработка приемов запуска дизеля экскаватора и его остановки при низких температурах.</w:t>
      </w:r>
    </w:p>
    <w:p w:rsidR="005269A6" w:rsidRPr="00FC5948" w:rsidRDefault="005269A6" w:rsidP="005D10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Изучение и использование комплекта инструментов и принадлежностей, прикладываемых к экскаватору. Заправка экскаватора горюче-смазочными материалами, охлаждаю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щей и рабочей жидкостями.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5D103A">
        <w:rPr>
          <w:rFonts w:ascii="Times New Roman" w:hAnsi="Times New Roman" w:cs="Times New Roman"/>
          <w:bCs/>
          <w:sz w:val="28"/>
          <w:szCs w:val="28"/>
        </w:rPr>
        <w:t>Обучение выполнению работ по техническому обслуживанию экскаваторов.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 xml:space="preserve">Техническое обслуживание </w:t>
      </w:r>
      <w:r w:rsidRPr="00FC5948">
        <w:rPr>
          <w:rFonts w:ascii="Times New Roman" w:hAnsi="Times New Roman" w:cs="Times New Roman"/>
          <w:sz w:val="28"/>
          <w:szCs w:val="28"/>
          <w:u w:val="single"/>
          <w:lang w:val="kk-KZ"/>
        </w:rPr>
        <w:t>экскаваторов</w:t>
      </w:r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безопасности труда и организации рабочего места при техническом обслуживании машины.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Система технического обслуживания машин. Рекомендации по организации технического обслуживания и ремонта строительных машин.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Виды технического обслуживания машин. Показатели трудоемкости,  периодичности и продолжительности технического обслуживания машин. Перечень работ, выполняемых при техническом обслуживании: очистные моечные работы, крепежные, заправочные и смазочные работы, регулировочные и контрольно-диагностические работы.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Способы хранения, транспортирования и выдачи смазочных материалов. Технология заправки машин топливом и техническими жидкостями.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Передвижные средства технического обслуживания.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и безопасность при обслуживании экскаваторов.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Выполнение технического обслуживания основного двигателя. Обслуживание системы охлаждения, воздухоочистителя, турбокомпрессора, системы питания, смазочной системы, кривошипно-шатунного механизма.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Выполнение технического обслуживания трансмиссии и тормозов. Обслуживание главного сцепления, коробки передач, заднего и переднего ведущих мостов, тормозов колесного экскаватора и др.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Выполнение технического обслуживания гидравлических систем и электрооборудования.</w:t>
      </w:r>
    </w:p>
    <w:p w:rsidR="005269A6" w:rsidRPr="005D103A" w:rsidRDefault="005269A6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34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103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бучение на строительном объекте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Pr="005D103A">
        <w:rPr>
          <w:rFonts w:ascii="Times New Roman" w:hAnsi="Times New Roman" w:cs="Times New Roman"/>
          <w:bCs/>
          <w:sz w:val="28"/>
          <w:szCs w:val="28"/>
        </w:rPr>
        <w:t>Ознакомление со строительным объектом. Инструктаж по охране труда и пожарной безопасности на строительном объекте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охране труда и пожарной безопасности на объекте эксплуатации экскаваторов.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со строительной площадкой, размещением временных сооружений, инвентарными средствами, слесарно-механическими и ремонтными мастерскими; с технологией ремонта машин, организацией работ при ремонте и строительстве автомобильных дорог, безопасностью труда машиниста экскаватора.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рабочим местом, режимом работы машиниста, порядком приема и сдачи смены, правилами трудового распорядка. Заполнение необходимой документации.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Инструктаж по организации работ и правилами безопасности на рабочем месте. 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5D103A">
        <w:rPr>
          <w:rFonts w:ascii="Times New Roman" w:hAnsi="Times New Roman" w:cs="Times New Roman"/>
          <w:bCs/>
          <w:sz w:val="28"/>
          <w:szCs w:val="28"/>
        </w:rPr>
        <w:t>Монтаж и демонтаж рабочего оборудования.</w:t>
      </w:r>
    </w:p>
    <w:p w:rsidR="005269A6" w:rsidRPr="00FC5948" w:rsidRDefault="005269A6" w:rsidP="005D103A">
      <w:pPr>
        <w:spacing w:after="0" w:line="240" w:lineRule="auto"/>
        <w:ind w:right="8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организации рабочего места и безопасности труда на экскаваторах.</w:t>
      </w:r>
    </w:p>
    <w:p w:rsidR="005269A6" w:rsidRPr="00FC5948" w:rsidRDefault="005269A6" w:rsidP="005D103A">
      <w:pPr>
        <w:spacing w:after="0" w:line="240" w:lineRule="auto"/>
        <w:ind w:right="8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машины к монтажу рабочего оборудования. Подготовка ма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шины к демонтажу рабочего оборудования.</w:t>
      </w:r>
    </w:p>
    <w:p w:rsidR="005269A6" w:rsidRPr="00FC5948" w:rsidRDefault="005269A6" w:rsidP="005D103A">
      <w:pPr>
        <w:spacing w:after="0" w:line="240" w:lineRule="auto"/>
        <w:ind w:right="8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общим устройством приводных лебедок. Разборка ле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бедки. Сборка и установка лебедки на место. Монтаж и демонтаж навесно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го оборудования. Снятие и установка отвала. Снятие ножей на отвалах экскаватора, осмотр и установка их на место. Снятие и установка толкаю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щих рам, отвала, брони щитка и ограждающих устройств. Снятие и установка гидроцилиндра отвала. Проверка и регули</w:t>
      </w:r>
      <w:r w:rsidRPr="00FC5948">
        <w:rPr>
          <w:rFonts w:ascii="Times New Roman" w:hAnsi="Times New Roman" w:cs="Times New Roman"/>
          <w:sz w:val="28"/>
          <w:szCs w:val="28"/>
        </w:rPr>
        <w:softHyphen/>
        <w:t>ровка затяжки крепления блоков подъемного полиспаста. Подготовка экскаватора к долговременному хранению и транспортировке.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5D103A">
        <w:rPr>
          <w:rFonts w:ascii="Times New Roman" w:hAnsi="Times New Roman" w:cs="Times New Roman"/>
          <w:bCs/>
          <w:sz w:val="28"/>
          <w:szCs w:val="28"/>
        </w:rPr>
        <w:t>Работы по техническому обслуживанию и текущему ремонту экскаваторов.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 xml:space="preserve">Техническое обслуживание </w:t>
      </w:r>
      <w:r w:rsidRPr="00FC5948">
        <w:rPr>
          <w:rFonts w:ascii="Times New Roman" w:hAnsi="Times New Roman" w:cs="Times New Roman"/>
          <w:sz w:val="28"/>
          <w:szCs w:val="28"/>
          <w:u w:val="single"/>
          <w:lang w:val="kk-KZ"/>
        </w:rPr>
        <w:t>экскаваторов</w:t>
      </w:r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безопасности труда и организации рабочего места при техническом обслуживании машины.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Выполнение технического обслуживания основного двигателя. Обслуживание системы охлаждения, воздухоочистителя, турбокомпрессора, системы питания, смазочной системы, кривошипно-шатунного механизма.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Выполнение технического обслуживания трансмиссии и тормозов. Обслуживание главного сцепления, коробки передач, заднего и переднего ведущих мостов, тормозов колесного экскаватора и др.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Выполнение технического обслуживания гидравлических систем и электрооборудования.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>Текущий ремонт экскаваторов</w:t>
      </w:r>
      <w:r w:rsidRPr="00FC5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организации рабочего места и безопасности труда.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Выполнение ремонтных работ основного двигателя. Диагностирование двигателя.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Частичная разборка двигателя. Проверка состояния подшипников и шеек коленчатого вала. Замена коренных и шатунных вкладышей коленчатого вала двигателя.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 головки блока двигателя. Ремонт клапанов и седел клапанов.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цилиндро-поршневой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группы. Замер износа гильз, поршней, поршневых колец. Замена изношенных и поврежденных деталей. Подбор деталей по размерным группам. Сборка  двигателя.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 водяного насоса. Ремонт сальникового уплотнения, замена изношенных подшипников.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Ремонт топливной аппаратуры. Определение технического состояния форсунок и топливного насоса высокого давления на двигателе. Ремонт прециозных сопряжений.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Ремонт топливоподкачивающих насосов. Регулировка ТНВД на стенде. Регулировка форсунок на давление начала впрыска топлива и контроль качества распыления топлива на приборе.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Испытание двигателя. Холодная и горячая обкатка двигателя. 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 пускового двигателя. Замена поршневых колец. Ремонт агрегатов трансмиссии. Ремонт сцепления. Ремонт механических и гидромеханических коробок передач.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Регулирование и ремонт заднего моста экскаватора (тягача).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 переднего ведущего моста колесного экскаватора (ремонтные работы выполняются под руководством слесаря-ремонтника высокой квалификации).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Регулировка и ремонт гидроусилителя рулевого управления. Ремонт пневматического привода тормозов экскаватора (тягача). Проверка и регулировка электрооборудования экскаватора. Обкатка экскаватора.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Ремонт сборочных единиц экскаваторного оборудования.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5D103A">
        <w:rPr>
          <w:rFonts w:ascii="Times New Roman" w:hAnsi="Times New Roman" w:cs="Times New Roman"/>
          <w:bCs/>
          <w:sz w:val="28"/>
          <w:szCs w:val="28"/>
        </w:rPr>
        <w:t>Совершенствование приемов и методов выполнения работ, проводимых экскаватором.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Инструктаж по содержанию занятий, организации рабочего места и безопасности труда.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Ознакомление с рычагами и педалями управления экскаватора на гусеничном и пневмоколесном ходу с гидравлическим приводом.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Освоение последовательности включения рычагов и педалей при работе с основными видами рабочего оборудования экскаватора.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Освоение приемов управления экскаватором: подъем и опускание ковша, выдвижение рукоятки, поворот экскаватора, подъем ковша совместно с поворотом.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Освоение приемов работы: набор грунта прямой лопатой, разворот экскаватора, разгрузка ковша на заданном месте.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Освоение приемов работы на экскаваторе.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Работа прямой лопатой. Разработка грунта выше уровня стоянки экскаватора лобовыми и боковыми проходками.  Выполнение лобовой проходки  с разгрузкой грунта на обе стороны с двухсторонней погрузкой грунта в автотранспорт.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Работа обратной лопатой. Разработка грунта ниже уровня стоянки экскаватора  лобовой  проходкой с погрузкой грунта в автотранспорт и отвал.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Выбор глубины забоя и ширины  проходки.  Установка  экскаватора для разработки грунта с погрузкой в транспортные средства.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Работа драглайном. Разработка грунта ниже уровня стоянки экскаватора с применением лобовых и боковых проходок в отвал или в транспортные средства.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Погрузка грунта  при применении поперечно-челночного и продольно-челночного способов подачи транспорта.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lastRenderedPageBreak/>
        <w:t>Работа грейфером. Погрузка и разгрузка сыпучих грунтов: песка, шлака, щебня, гравия грейферным ковшом.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Разработка грунта  экскаватором,  оборудованным грейферным ковшом: различных углублений, котлованов под фундаменты сооружений.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Засыпка грунта в пазухи котлованов и застенки фундаментов грейферным ковшом.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Освоение приемов управления экскаватором при полном цикле экскавации: закладке ковша для набора грунта, загрузке его грунтом, отрыва от грунта и подъеме в нужное положение, повороте к месту разгрузки, разгрузке и возращение ковша в исходное положение.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Выполнение работ по очистке экскаватора от грунта и грязи. Заправка баков экскаватора топливом и рабочей жидкостью.</w:t>
      </w:r>
    </w:p>
    <w:p w:rsidR="005269A6" w:rsidRPr="00FC5948" w:rsidRDefault="005269A6" w:rsidP="005D103A">
      <w:pPr>
        <w:pStyle w:val="a8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C5948">
        <w:rPr>
          <w:rFonts w:ascii="Times New Roman" w:hAnsi="Times New Roman"/>
          <w:color w:val="auto"/>
          <w:sz w:val="28"/>
          <w:szCs w:val="28"/>
        </w:rPr>
        <w:t>Разработка грунтов  при устройстве выемок и насыпей,  резервов, кавальеров и банкетов при строительстве автомобильных,  железных дорог и т.д. по заданным отметкам.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Приведение в движение рабочих механизмов экскаватора.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103A">
        <w:rPr>
          <w:rFonts w:ascii="Times New Roman" w:hAnsi="Times New Roman" w:cs="Times New Roman"/>
          <w:bCs/>
          <w:sz w:val="28"/>
          <w:szCs w:val="28"/>
        </w:rPr>
        <w:t>Самостоятельное выполнение работ в качестве  машиниста экскаватора 5-го</w:t>
      </w:r>
      <w:r>
        <w:rPr>
          <w:rFonts w:ascii="Times New Roman" w:hAnsi="Times New Roman" w:cs="Times New Roman"/>
          <w:bCs/>
          <w:sz w:val="28"/>
          <w:szCs w:val="28"/>
        </w:rPr>
        <w:t>-8</w:t>
      </w:r>
      <w:r w:rsidRPr="005D103A">
        <w:rPr>
          <w:rFonts w:ascii="Times New Roman" w:hAnsi="Times New Roman" w:cs="Times New Roman"/>
          <w:bCs/>
          <w:sz w:val="28"/>
          <w:szCs w:val="28"/>
        </w:rPr>
        <w:t>-го разряда</w:t>
      </w:r>
    </w:p>
    <w:p w:rsidR="005269A6" w:rsidRPr="005D103A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всего комплекса  работ, предусмотренного квалификационной характеристикой  машиниста экскаватора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5-го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FC5948">
        <w:rPr>
          <w:rFonts w:ascii="Times New Roman" w:hAnsi="Times New Roman" w:cs="Times New Roman"/>
          <w:sz w:val="28"/>
          <w:szCs w:val="28"/>
        </w:rPr>
        <w:t>-го</w:t>
      </w: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6" w:rsidRDefault="005269A6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3A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КВАЛИФИКАЦИОННАЯ ХАРАКТЕРИСТИКА</w:t>
      </w:r>
    </w:p>
    <w:p w:rsidR="005269A6" w:rsidRPr="005D103A" w:rsidRDefault="005269A6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A6" w:rsidRPr="005D103A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103A">
        <w:rPr>
          <w:rFonts w:ascii="Times New Roman" w:hAnsi="Times New Roman" w:cs="Times New Roman"/>
          <w:bCs/>
          <w:sz w:val="28"/>
          <w:szCs w:val="28"/>
        </w:rPr>
        <w:t>Профессия</w:t>
      </w:r>
      <w:r w:rsidRPr="005D103A">
        <w:rPr>
          <w:rFonts w:ascii="Times New Roman" w:hAnsi="Times New Roman" w:cs="Times New Roman"/>
          <w:sz w:val="28"/>
          <w:szCs w:val="28"/>
        </w:rPr>
        <w:t xml:space="preserve"> – машинист экскаватора </w:t>
      </w:r>
    </w:p>
    <w:p w:rsidR="005269A6" w:rsidRPr="005D103A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103A">
        <w:rPr>
          <w:rFonts w:ascii="Times New Roman" w:hAnsi="Times New Roman" w:cs="Times New Roman"/>
          <w:bCs/>
          <w:sz w:val="28"/>
          <w:szCs w:val="28"/>
        </w:rPr>
        <w:t>Квалификация</w:t>
      </w:r>
      <w:r w:rsidRPr="005D103A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– 8 </w:t>
      </w:r>
      <w:r w:rsidRPr="005D103A">
        <w:rPr>
          <w:rFonts w:ascii="Times New Roman" w:hAnsi="Times New Roman" w:cs="Times New Roman"/>
          <w:sz w:val="28"/>
          <w:szCs w:val="28"/>
        </w:rPr>
        <w:t>разряд</w:t>
      </w:r>
    </w:p>
    <w:p w:rsidR="005269A6" w:rsidRPr="00FC5948" w:rsidRDefault="005269A6" w:rsidP="001A576C">
      <w:pPr>
        <w:spacing w:after="0" w:line="270" w:lineRule="atLeas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Pr="00FC5948">
        <w:rPr>
          <w:rFonts w:ascii="Times New Roman" w:hAnsi="Times New Roman" w:cs="Times New Roman"/>
          <w:sz w:val="28"/>
          <w:szCs w:val="28"/>
        </w:rPr>
        <w:t xml:space="preserve">го разряда должен уметь управлять экскаватором с ковшом вместимостью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C594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м3"/>
        </w:smartTagPr>
        <w:r w:rsidRPr="00FC5948">
          <w:rPr>
            <w:rFonts w:ascii="Times New Roman" w:hAnsi="Times New Roman" w:cs="Times New Roman"/>
            <w:sz w:val="28"/>
            <w:szCs w:val="28"/>
          </w:rPr>
          <w:t>0,15 м</w:t>
        </w:r>
        <w:r w:rsidRPr="00FC594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C5948">
        <w:rPr>
          <w:rFonts w:ascii="Times New Roman" w:hAnsi="Times New Roman" w:cs="Times New Roman"/>
          <w:sz w:val="28"/>
          <w:szCs w:val="28"/>
        </w:rPr>
        <w:t>.до 0,4м</w:t>
      </w:r>
      <w:r w:rsidRPr="00FC594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269A6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6-го</w:t>
      </w:r>
      <w:r w:rsidRPr="00FC5948">
        <w:rPr>
          <w:rFonts w:ascii="Times New Roman" w:hAnsi="Times New Roman" w:cs="Times New Roman"/>
          <w:sz w:val="28"/>
          <w:szCs w:val="28"/>
        </w:rPr>
        <w:t xml:space="preserve">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 xml:space="preserve">должен уметь управлять экскаватором с ковшом вместимостью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C594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м3"/>
        </w:smartTagPr>
        <w:r w:rsidRPr="00FC5948">
          <w:rPr>
            <w:rFonts w:ascii="Times New Roman" w:hAnsi="Times New Roman" w:cs="Times New Roman"/>
            <w:sz w:val="28"/>
            <w:szCs w:val="28"/>
          </w:rPr>
          <w:t>0,4 м</w:t>
        </w:r>
        <w:r w:rsidRPr="00FC594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576C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9 м3"/>
        </w:smartTagPr>
        <w:r w:rsidRPr="001A576C">
          <w:rPr>
            <w:rFonts w:ascii="Times New Roman" w:hAnsi="Times New Roman" w:cs="Times New Roman"/>
            <w:sz w:val="28"/>
            <w:szCs w:val="28"/>
          </w:rPr>
          <w:t>1,25 м</w:t>
        </w:r>
        <w:r w:rsidRPr="001A576C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C5948">
        <w:rPr>
          <w:rFonts w:ascii="Times New Roman" w:hAnsi="Times New Roman" w:cs="Times New Roman"/>
          <w:sz w:val="28"/>
          <w:szCs w:val="28"/>
        </w:rPr>
        <w:t>.</w:t>
      </w:r>
      <w:r w:rsidRPr="001A576C">
        <w:rPr>
          <w:rFonts w:ascii="Georgia" w:hAnsi="Georgia" w:cs="Times New Roman"/>
          <w:color w:val="282828"/>
          <w:sz w:val="24"/>
          <w:szCs w:val="24"/>
          <w:u w:val="single"/>
          <w:lang w:eastAsia="ru-RU"/>
        </w:rPr>
        <w:t xml:space="preserve"> </w:t>
      </w:r>
    </w:p>
    <w:p w:rsidR="005269A6" w:rsidRPr="00FC5948" w:rsidRDefault="005269A6" w:rsidP="001A5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-го</w:t>
      </w:r>
      <w:r w:rsidRPr="00FC5948">
        <w:rPr>
          <w:rFonts w:ascii="Times New Roman" w:hAnsi="Times New Roman" w:cs="Times New Roman"/>
          <w:sz w:val="28"/>
          <w:szCs w:val="28"/>
        </w:rPr>
        <w:t xml:space="preserve">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должен уметь управлять экск</w:t>
      </w:r>
      <w:r>
        <w:rPr>
          <w:rFonts w:ascii="Times New Roman" w:hAnsi="Times New Roman" w:cs="Times New Roman"/>
          <w:sz w:val="28"/>
          <w:szCs w:val="28"/>
        </w:rPr>
        <w:t xml:space="preserve">аватором с ковшом вместимостью </w:t>
      </w:r>
      <w:smartTag w:uri="urn:schemas-microsoft-com:office:smarttags" w:element="metricconverter">
        <w:smartTagPr>
          <w:attr w:name="ProductID" w:val="9 м3"/>
        </w:smartTagPr>
        <w:r>
          <w:rPr>
            <w:rFonts w:ascii="Times New Roman" w:hAnsi="Times New Roman" w:cs="Times New Roman"/>
            <w:sz w:val="28"/>
            <w:szCs w:val="28"/>
          </w:rPr>
          <w:t>1,25</w:t>
        </w:r>
        <w:r w:rsidRPr="00FC5948">
          <w:rPr>
            <w:rFonts w:ascii="Times New Roman" w:hAnsi="Times New Roman" w:cs="Times New Roman"/>
            <w:sz w:val="28"/>
            <w:szCs w:val="28"/>
          </w:rPr>
          <w:t xml:space="preserve"> м</w:t>
        </w:r>
        <w:r w:rsidRPr="00FC594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9 м3"/>
        </w:smartTagP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1A576C">
          <w:rPr>
            <w:rFonts w:ascii="Times New Roman" w:hAnsi="Times New Roman" w:cs="Times New Roman"/>
            <w:sz w:val="28"/>
            <w:szCs w:val="28"/>
          </w:rPr>
          <w:t xml:space="preserve"> м</w:t>
        </w:r>
        <w:r w:rsidRPr="001A576C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Pr="00FC5948" w:rsidRDefault="005269A6" w:rsidP="001A5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-го</w:t>
      </w:r>
      <w:r w:rsidRPr="00FC5948">
        <w:rPr>
          <w:rFonts w:ascii="Times New Roman" w:hAnsi="Times New Roman" w:cs="Times New Roman"/>
          <w:sz w:val="28"/>
          <w:szCs w:val="28"/>
        </w:rPr>
        <w:t xml:space="preserve">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 xml:space="preserve">должен уметь управлять экскаватором с ковшом вместимостью </w:t>
      </w:r>
      <w:smartTag w:uri="urn:schemas-microsoft-com:office:smarttags" w:element="metricconverter">
        <w:smartTagPr>
          <w:attr w:name="ProductID" w:val="9 м3"/>
        </w:smartTagPr>
        <w:r w:rsidRPr="00FC5948">
          <w:rPr>
            <w:rFonts w:ascii="Times New Roman" w:hAnsi="Times New Roman" w:cs="Times New Roman"/>
            <w:sz w:val="28"/>
            <w:szCs w:val="28"/>
          </w:rPr>
          <w:t>4 м</w:t>
        </w:r>
        <w:r w:rsidRPr="00FC594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9 м3"/>
        </w:smartTagP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1A576C">
          <w:rPr>
            <w:rFonts w:ascii="Times New Roman" w:hAnsi="Times New Roman" w:cs="Times New Roman"/>
            <w:sz w:val="28"/>
            <w:szCs w:val="28"/>
          </w:rPr>
          <w:t xml:space="preserve"> м</w:t>
        </w:r>
        <w:r w:rsidRPr="001A576C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Pr="00FC5948" w:rsidRDefault="005269A6" w:rsidP="005D103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5-го разряда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знать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работы и технические характеристики строительных экскаваторов с ковшом вместимостью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C594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м3"/>
        </w:smartTagPr>
        <w:r w:rsidRPr="00FC5948">
          <w:rPr>
            <w:rFonts w:ascii="Times New Roman" w:hAnsi="Times New Roman" w:cs="Times New Roman"/>
            <w:sz w:val="28"/>
            <w:szCs w:val="28"/>
          </w:rPr>
          <w:t>0,15 м</w:t>
        </w:r>
        <w:r w:rsidRPr="00FC594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C5948">
        <w:rPr>
          <w:rFonts w:ascii="Times New Roman" w:hAnsi="Times New Roman" w:cs="Times New Roman"/>
          <w:sz w:val="28"/>
          <w:szCs w:val="28"/>
        </w:rPr>
        <w:t>.до 0,4м</w:t>
      </w:r>
      <w:r w:rsidRPr="00FC594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6-го разряда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знать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69A6" w:rsidRPr="00FC5948" w:rsidRDefault="005269A6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работы и технические характеристики строительных экскаваторов с ковшом вместимостью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C594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м3"/>
        </w:smartTagPr>
        <w:r w:rsidRPr="00FC5948">
          <w:rPr>
            <w:rFonts w:ascii="Times New Roman" w:hAnsi="Times New Roman" w:cs="Times New Roman"/>
            <w:sz w:val="28"/>
            <w:szCs w:val="28"/>
          </w:rPr>
          <w:t>0,4 м</w:t>
        </w:r>
        <w:r w:rsidRPr="00FC594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576C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9 м3"/>
        </w:smartTagPr>
        <w:r w:rsidRPr="001A576C">
          <w:rPr>
            <w:rFonts w:ascii="Times New Roman" w:hAnsi="Times New Roman" w:cs="Times New Roman"/>
            <w:sz w:val="28"/>
            <w:szCs w:val="28"/>
          </w:rPr>
          <w:t>1,25 м</w:t>
        </w:r>
        <w:r w:rsidRPr="001A576C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Pr="00FC5948" w:rsidRDefault="005269A6" w:rsidP="001A576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-го разряда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знать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69A6" w:rsidRPr="00FC5948" w:rsidRDefault="005269A6" w:rsidP="001A5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работы и технические характеристики строительных экскаваторов с ковшом вместимостью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9 м3"/>
        </w:smartTagPr>
        <w:r>
          <w:rPr>
            <w:rFonts w:ascii="Times New Roman" w:hAnsi="Times New Roman" w:cs="Times New Roman"/>
            <w:sz w:val="28"/>
            <w:szCs w:val="28"/>
          </w:rPr>
          <w:t>1,25</w:t>
        </w:r>
        <w:r w:rsidRPr="00FC5948">
          <w:rPr>
            <w:rFonts w:ascii="Times New Roman" w:hAnsi="Times New Roman" w:cs="Times New Roman"/>
            <w:sz w:val="28"/>
            <w:szCs w:val="28"/>
          </w:rPr>
          <w:t xml:space="preserve"> м</w:t>
        </w:r>
        <w:r w:rsidRPr="00FC594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576C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9 м3"/>
        </w:smartTagP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1A576C">
          <w:rPr>
            <w:rFonts w:ascii="Times New Roman" w:hAnsi="Times New Roman" w:cs="Times New Roman"/>
            <w:sz w:val="28"/>
            <w:szCs w:val="28"/>
          </w:rPr>
          <w:t xml:space="preserve"> м</w:t>
        </w:r>
        <w:r w:rsidRPr="001A576C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Pr="00FC5948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-го разряда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знать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69A6" w:rsidRPr="00FC5948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работы и технические характеристики строительных экскаваторов с ковшом вместимостью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9 м3"/>
        </w:smartTagPr>
        <w:r w:rsidRPr="00FC5948">
          <w:rPr>
            <w:rFonts w:ascii="Times New Roman" w:hAnsi="Times New Roman" w:cs="Times New Roman"/>
            <w:sz w:val="28"/>
            <w:szCs w:val="28"/>
          </w:rPr>
          <w:t>4 м</w:t>
        </w:r>
        <w:r w:rsidRPr="00FC594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9 м3"/>
        </w:smartTagP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1A576C">
          <w:rPr>
            <w:rFonts w:ascii="Times New Roman" w:hAnsi="Times New Roman" w:cs="Times New Roman"/>
            <w:sz w:val="28"/>
            <w:szCs w:val="28"/>
          </w:rPr>
          <w:t xml:space="preserve"> м</w:t>
        </w:r>
        <w:r w:rsidRPr="001A576C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5269A6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Машинист экскаватора </w:t>
      </w:r>
      <w:r>
        <w:rPr>
          <w:rFonts w:ascii="Times New Roman" w:hAnsi="Times New Roman" w:cs="Times New Roman"/>
          <w:b/>
          <w:bCs/>
          <w:sz w:val="28"/>
          <w:szCs w:val="28"/>
        </w:rPr>
        <w:t>5-го-8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-го разряда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знать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69A6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5948">
        <w:rPr>
          <w:rFonts w:ascii="Times New Roman" w:hAnsi="Times New Roman" w:cs="Times New Roman"/>
          <w:sz w:val="28"/>
          <w:szCs w:val="28"/>
        </w:rPr>
        <w:t>способы разборки и методы сборки сборочных единиц и агрегатов;</w:t>
      </w:r>
    </w:p>
    <w:p w:rsidR="005269A6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C5948">
        <w:rPr>
          <w:rFonts w:ascii="Times New Roman" w:hAnsi="Times New Roman" w:cs="Times New Roman"/>
          <w:sz w:val="28"/>
          <w:szCs w:val="28"/>
        </w:rPr>
        <w:t>принцип работы механического, гидравлического и электрического оборудования;</w:t>
      </w:r>
    </w:p>
    <w:p w:rsidR="005269A6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B3E">
        <w:rPr>
          <w:rFonts w:ascii="Times New Roman" w:hAnsi="Times New Roman" w:cs="Times New Roman"/>
          <w:sz w:val="28"/>
          <w:szCs w:val="28"/>
        </w:rPr>
        <w:t>правила монтажа и демонтажа навесного оборудования экскаваторов;</w:t>
      </w:r>
    </w:p>
    <w:p w:rsidR="005269A6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B3E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076B3E">
        <w:rPr>
          <w:rFonts w:ascii="Times New Roman" w:hAnsi="Times New Roman" w:cs="Times New Roman"/>
          <w:sz w:val="28"/>
          <w:szCs w:val="28"/>
        </w:rPr>
        <w:t xml:space="preserve"> грунтов различных категорий при различной глубине забоя;</w:t>
      </w:r>
    </w:p>
    <w:p w:rsidR="005269A6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076B3E">
        <w:rPr>
          <w:rFonts w:ascii="Times New Roman" w:hAnsi="Times New Roman" w:cs="Times New Roman"/>
          <w:sz w:val="28"/>
          <w:szCs w:val="28"/>
        </w:rPr>
        <w:t xml:space="preserve"> грунтов с соблюдением заданных профилей и отметок;</w:t>
      </w:r>
    </w:p>
    <w:p w:rsidR="005269A6" w:rsidRPr="00076B3E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>виды горюче-смазочных материалов и нормы расхода;</w:t>
      </w:r>
    </w:p>
    <w:p w:rsidR="005269A6" w:rsidRPr="00076B3E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>причины возникновения неисправностей и способы их устранения;</w:t>
      </w:r>
    </w:p>
    <w:p w:rsidR="005269A6" w:rsidRPr="00076B3E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>инструмент, оборудование, приспособления, контрольно-измерительные приборы, применяемые при ремонте и техническом обслуживании экскаваторов;</w:t>
      </w:r>
    </w:p>
    <w:p w:rsidR="005269A6" w:rsidRPr="00076B3E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>основы материаловедения и электротехники;</w:t>
      </w:r>
    </w:p>
    <w:p w:rsidR="005269A6" w:rsidRPr="00076B3E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>правила чтения чертежей;</w:t>
      </w:r>
    </w:p>
    <w:p w:rsidR="005269A6" w:rsidRPr="00076B3E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 xml:space="preserve">основы слесарного дела в объеме, предусмотренном для </w:t>
      </w:r>
      <w:r w:rsidRPr="00076B3E">
        <w:rPr>
          <w:rFonts w:ascii="Times New Roman" w:hAnsi="Times New Roman" w:cs="Times New Roman"/>
          <w:sz w:val="28"/>
          <w:szCs w:val="28"/>
          <w:lang w:val="kk-KZ"/>
        </w:rPr>
        <w:t>слесаря строительного 3-го</w:t>
      </w:r>
      <w:r w:rsidRPr="00076B3E">
        <w:rPr>
          <w:rFonts w:ascii="Times New Roman" w:hAnsi="Times New Roman" w:cs="Times New Roman"/>
          <w:sz w:val="28"/>
          <w:szCs w:val="28"/>
        </w:rPr>
        <w:t xml:space="preserve"> разряда;</w:t>
      </w:r>
    </w:p>
    <w:p w:rsidR="005269A6" w:rsidRPr="00076B3E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>требования безопасности труда;</w:t>
      </w:r>
    </w:p>
    <w:p w:rsidR="005269A6" w:rsidRPr="00076B3E" w:rsidRDefault="005269A6" w:rsidP="00076B3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 xml:space="preserve">основные показатели работ; </w:t>
      </w:r>
    </w:p>
    <w:p w:rsidR="005269A6" w:rsidRPr="001055A4" w:rsidRDefault="005269A6" w:rsidP="001055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76B3E">
        <w:rPr>
          <w:rFonts w:ascii="Times New Roman" w:hAnsi="Times New Roman" w:cs="Times New Roman"/>
          <w:sz w:val="28"/>
          <w:szCs w:val="28"/>
        </w:rPr>
        <w:t>нормы времени и нормы выработки.</w:t>
      </w:r>
      <w:bookmarkStart w:id="0" w:name="_GoBack"/>
      <w:bookmarkEnd w:id="0"/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экскаватора 5-го- 8</w:t>
      </w:r>
      <w:r w:rsidRPr="00FC5948">
        <w:rPr>
          <w:rFonts w:ascii="Times New Roman" w:hAnsi="Times New Roman" w:cs="Times New Roman"/>
          <w:sz w:val="28"/>
          <w:szCs w:val="28"/>
        </w:rPr>
        <w:t xml:space="preserve">-го разряда </w:t>
      </w:r>
      <w:r w:rsidRPr="00FC594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уметь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D9B">
        <w:rPr>
          <w:rFonts w:ascii="Times New Roman" w:hAnsi="Times New Roman" w:cs="Times New Roman"/>
          <w:bCs/>
          <w:sz w:val="28"/>
          <w:szCs w:val="28"/>
        </w:rPr>
        <w:t>- в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>ыполнять работы одноковшовыми экскаваторами емкость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 xml:space="preserve"> и производительность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ю ковша соответствующей разряду;</w:t>
      </w:r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атывать грунт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 xml:space="preserve"> при устройстве выемок, насыпей, резервов, кавальеров и банкетов при строительстве автомобильных дорог, оросительных и судоходных каналов, плоти</w:t>
      </w:r>
      <w:r>
        <w:rPr>
          <w:rFonts w:ascii="Times New Roman" w:hAnsi="Times New Roman" w:cs="Times New Roman"/>
          <w:sz w:val="28"/>
          <w:szCs w:val="28"/>
          <w:lang w:eastAsia="ru-RU"/>
        </w:rPr>
        <w:t>н, оградительных земляных дамб;</w:t>
      </w:r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атывать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 xml:space="preserve"> котлован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 xml:space="preserve"> под здания и сооружения, при возведении опор линий эле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ктропередачи и контактной сети;</w:t>
      </w:r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рыть траншеи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подземных коммуникаций, водоотводн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кюветов, нагорных и забан</w:t>
      </w:r>
      <w:r w:rsidRPr="007E4D9B">
        <w:rPr>
          <w:rFonts w:ascii="Times New Roman" w:hAnsi="Times New Roman" w:cs="Times New Roman"/>
          <w:sz w:val="28"/>
          <w:szCs w:val="28"/>
          <w:lang w:eastAsia="ru-RU"/>
        </w:rPr>
        <w:t>кетных канав и других аналогичных сооружений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производить монтаж и демонтаж навесного оборудования экскаваторов;</w:t>
      </w:r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выполнять слесарные и расборочно-сборочные работы, соответствующие квалификации слесаря строительного 3-го разряда;</w:t>
      </w:r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производить погрузку экскаватора на транспортные средства с обеспечением требований безопасности перевозки;</w:t>
      </w:r>
    </w:p>
    <w:p w:rsidR="005269A6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определять по внешним признакам категории качества, свойства и состояние грунтов и производить их разработку по заданным отметкам;</w:t>
      </w:r>
    </w:p>
    <w:p w:rsidR="005269A6" w:rsidRPr="001A576C" w:rsidRDefault="005269A6" w:rsidP="007E4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соблюдать правила безопасности труда, пожарной безопасности и электробезопасности.</w:t>
      </w:r>
    </w:p>
    <w:p w:rsidR="005269A6" w:rsidRDefault="005269A6" w:rsidP="001A5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5269A6" w:rsidRPr="00FC5948" w:rsidRDefault="005269A6" w:rsidP="001A5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269A6" w:rsidRPr="00FC5948" w:rsidSect="00B02387">
      <w:pgSz w:w="11906" w:h="16838"/>
      <w:pgMar w:top="1079" w:right="74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A6" w:rsidRDefault="005269A6" w:rsidP="002E23F3">
      <w:pPr>
        <w:spacing w:after="0" w:line="240" w:lineRule="auto"/>
      </w:pPr>
      <w:r>
        <w:separator/>
      </w:r>
    </w:p>
  </w:endnote>
  <w:endnote w:type="continuationSeparator" w:id="0">
    <w:p w:rsidR="005269A6" w:rsidRDefault="005269A6" w:rsidP="002E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A6" w:rsidRDefault="005269A6" w:rsidP="002E23F3">
      <w:pPr>
        <w:spacing w:after="0" w:line="240" w:lineRule="auto"/>
      </w:pPr>
      <w:r>
        <w:separator/>
      </w:r>
    </w:p>
  </w:footnote>
  <w:footnote w:type="continuationSeparator" w:id="0">
    <w:p w:rsidR="005269A6" w:rsidRDefault="005269A6" w:rsidP="002E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242"/>
    <w:multiLevelType w:val="hybridMultilevel"/>
    <w:tmpl w:val="DC52D69C"/>
    <w:lvl w:ilvl="0" w:tplc="58F41D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A2359E3"/>
    <w:multiLevelType w:val="multilevel"/>
    <w:tmpl w:val="5D2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24A1E"/>
    <w:multiLevelType w:val="multilevel"/>
    <w:tmpl w:val="5B1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E5B8A"/>
    <w:multiLevelType w:val="multilevel"/>
    <w:tmpl w:val="09E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4B65"/>
    <w:multiLevelType w:val="multilevel"/>
    <w:tmpl w:val="5A6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C5772"/>
    <w:multiLevelType w:val="hybridMultilevel"/>
    <w:tmpl w:val="E446DF9A"/>
    <w:lvl w:ilvl="0" w:tplc="58F41D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B0B61BA"/>
    <w:multiLevelType w:val="multilevel"/>
    <w:tmpl w:val="E95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86E14"/>
    <w:multiLevelType w:val="multilevel"/>
    <w:tmpl w:val="6D6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B0E8B"/>
    <w:multiLevelType w:val="multilevel"/>
    <w:tmpl w:val="201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85A78"/>
    <w:multiLevelType w:val="multilevel"/>
    <w:tmpl w:val="F01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3F3"/>
    <w:rsid w:val="000725E1"/>
    <w:rsid w:val="00072826"/>
    <w:rsid w:val="00076A32"/>
    <w:rsid w:val="00076B3E"/>
    <w:rsid w:val="000A21C1"/>
    <w:rsid w:val="000C7B56"/>
    <w:rsid w:val="000D05EA"/>
    <w:rsid w:val="001055A4"/>
    <w:rsid w:val="001066BD"/>
    <w:rsid w:val="00125B76"/>
    <w:rsid w:val="00125D34"/>
    <w:rsid w:val="001466C6"/>
    <w:rsid w:val="0016595E"/>
    <w:rsid w:val="001677B4"/>
    <w:rsid w:val="0017477C"/>
    <w:rsid w:val="001A576C"/>
    <w:rsid w:val="001D18AE"/>
    <w:rsid w:val="001D407E"/>
    <w:rsid w:val="001D62AA"/>
    <w:rsid w:val="00210F23"/>
    <w:rsid w:val="00232366"/>
    <w:rsid w:val="00233404"/>
    <w:rsid w:val="00261789"/>
    <w:rsid w:val="00262415"/>
    <w:rsid w:val="00293181"/>
    <w:rsid w:val="002A75BD"/>
    <w:rsid w:val="002B128A"/>
    <w:rsid w:val="002B37B3"/>
    <w:rsid w:val="002E23F3"/>
    <w:rsid w:val="002F4D5B"/>
    <w:rsid w:val="00313D1C"/>
    <w:rsid w:val="00324A70"/>
    <w:rsid w:val="0033249A"/>
    <w:rsid w:val="0033435A"/>
    <w:rsid w:val="00347251"/>
    <w:rsid w:val="00357EA8"/>
    <w:rsid w:val="00372423"/>
    <w:rsid w:val="003A4074"/>
    <w:rsid w:val="003C3AD7"/>
    <w:rsid w:val="003C7D93"/>
    <w:rsid w:val="003D0750"/>
    <w:rsid w:val="003F5CC9"/>
    <w:rsid w:val="003F6931"/>
    <w:rsid w:val="003F6F2D"/>
    <w:rsid w:val="00406D9B"/>
    <w:rsid w:val="00416033"/>
    <w:rsid w:val="00424584"/>
    <w:rsid w:val="00424B2B"/>
    <w:rsid w:val="0044148C"/>
    <w:rsid w:val="00444A49"/>
    <w:rsid w:val="0046259D"/>
    <w:rsid w:val="00473119"/>
    <w:rsid w:val="0048281B"/>
    <w:rsid w:val="004828B6"/>
    <w:rsid w:val="00492316"/>
    <w:rsid w:val="004A62A7"/>
    <w:rsid w:val="004B13E8"/>
    <w:rsid w:val="004D3A4F"/>
    <w:rsid w:val="004F7127"/>
    <w:rsid w:val="004F7949"/>
    <w:rsid w:val="005027FE"/>
    <w:rsid w:val="005269A6"/>
    <w:rsid w:val="00556C6B"/>
    <w:rsid w:val="00567FDF"/>
    <w:rsid w:val="00572A95"/>
    <w:rsid w:val="0057637A"/>
    <w:rsid w:val="00583436"/>
    <w:rsid w:val="005A503D"/>
    <w:rsid w:val="005B1460"/>
    <w:rsid w:val="005C73DD"/>
    <w:rsid w:val="005D103A"/>
    <w:rsid w:val="005E102E"/>
    <w:rsid w:val="005F345A"/>
    <w:rsid w:val="00610830"/>
    <w:rsid w:val="006375D6"/>
    <w:rsid w:val="00674E77"/>
    <w:rsid w:val="00680DD8"/>
    <w:rsid w:val="006915C9"/>
    <w:rsid w:val="006A1667"/>
    <w:rsid w:val="006A3558"/>
    <w:rsid w:val="006D43BC"/>
    <w:rsid w:val="006E3939"/>
    <w:rsid w:val="00722A42"/>
    <w:rsid w:val="0074749B"/>
    <w:rsid w:val="00751EE5"/>
    <w:rsid w:val="007563FB"/>
    <w:rsid w:val="00756536"/>
    <w:rsid w:val="007700FF"/>
    <w:rsid w:val="00791E3D"/>
    <w:rsid w:val="007B0BEE"/>
    <w:rsid w:val="007B5835"/>
    <w:rsid w:val="007B6E30"/>
    <w:rsid w:val="007E0505"/>
    <w:rsid w:val="007E2E03"/>
    <w:rsid w:val="007E4D9B"/>
    <w:rsid w:val="007F50B3"/>
    <w:rsid w:val="00802B2B"/>
    <w:rsid w:val="008142B8"/>
    <w:rsid w:val="008278A8"/>
    <w:rsid w:val="00833B85"/>
    <w:rsid w:val="00847EB9"/>
    <w:rsid w:val="0085231D"/>
    <w:rsid w:val="00870BE0"/>
    <w:rsid w:val="00896DC4"/>
    <w:rsid w:val="008B0B57"/>
    <w:rsid w:val="008E7A15"/>
    <w:rsid w:val="009123A0"/>
    <w:rsid w:val="009248E1"/>
    <w:rsid w:val="00935118"/>
    <w:rsid w:val="009469A8"/>
    <w:rsid w:val="00964881"/>
    <w:rsid w:val="00993D45"/>
    <w:rsid w:val="009B47C5"/>
    <w:rsid w:val="009C0377"/>
    <w:rsid w:val="00A140BE"/>
    <w:rsid w:val="00A2048F"/>
    <w:rsid w:val="00A5433A"/>
    <w:rsid w:val="00A82305"/>
    <w:rsid w:val="00A866AD"/>
    <w:rsid w:val="00A91A59"/>
    <w:rsid w:val="00AA2409"/>
    <w:rsid w:val="00B02387"/>
    <w:rsid w:val="00B359C0"/>
    <w:rsid w:val="00B41929"/>
    <w:rsid w:val="00B46C8B"/>
    <w:rsid w:val="00B52990"/>
    <w:rsid w:val="00B65FAD"/>
    <w:rsid w:val="00B929A9"/>
    <w:rsid w:val="00BB653C"/>
    <w:rsid w:val="00BC10A3"/>
    <w:rsid w:val="00BE03CA"/>
    <w:rsid w:val="00BF7E83"/>
    <w:rsid w:val="00C25C95"/>
    <w:rsid w:val="00C436E1"/>
    <w:rsid w:val="00CA60A5"/>
    <w:rsid w:val="00CC044E"/>
    <w:rsid w:val="00CD0501"/>
    <w:rsid w:val="00CF01A7"/>
    <w:rsid w:val="00D0680C"/>
    <w:rsid w:val="00D16639"/>
    <w:rsid w:val="00D21543"/>
    <w:rsid w:val="00D222E4"/>
    <w:rsid w:val="00D45C36"/>
    <w:rsid w:val="00D52697"/>
    <w:rsid w:val="00D55B04"/>
    <w:rsid w:val="00D854DE"/>
    <w:rsid w:val="00DD62FD"/>
    <w:rsid w:val="00DF1CF6"/>
    <w:rsid w:val="00DF5BF0"/>
    <w:rsid w:val="00E02EC4"/>
    <w:rsid w:val="00E119E0"/>
    <w:rsid w:val="00E138C7"/>
    <w:rsid w:val="00E261E6"/>
    <w:rsid w:val="00E3193A"/>
    <w:rsid w:val="00E35286"/>
    <w:rsid w:val="00E43C9A"/>
    <w:rsid w:val="00E544BC"/>
    <w:rsid w:val="00E57AE6"/>
    <w:rsid w:val="00E61EC0"/>
    <w:rsid w:val="00E81176"/>
    <w:rsid w:val="00E92685"/>
    <w:rsid w:val="00E926E9"/>
    <w:rsid w:val="00E96496"/>
    <w:rsid w:val="00EC744B"/>
    <w:rsid w:val="00EF45A5"/>
    <w:rsid w:val="00EF66E0"/>
    <w:rsid w:val="00F07F2D"/>
    <w:rsid w:val="00F53F36"/>
    <w:rsid w:val="00F67181"/>
    <w:rsid w:val="00F97B90"/>
    <w:rsid w:val="00FC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23F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E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2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E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23F3"/>
    <w:rPr>
      <w:rFonts w:cs="Times New Roman"/>
    </w:rPr>
  </w:style>
  <w:style w:type="paragraph" w:styleId="a8">
    <w:name w:val="Plain Text"/>
    <w:basedOn w:val="a"/>
    <w:link w:val="a9"/>
    <w:uiPriority w:val="99"/>
    <w:rsid w:val="00D52697"/>
    <w:pPr>
      <w:spacing w:after="0" w:line="240" w:lineRule="auto"/>
    </w:pPr>
    <w:rPr>
      <w:rFonts w:ascii="Courier New" w:hAnsi="Courier New" w:cs="Times New Roman"/>
      <w:color w:val="313131"/>
      <w:kern w:val="28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D52697"/>
    <w:rPr>
      <w:rFonts w:ascii="Courier New" w:hAnsi="Courier New" w:cs="Times New Roman"/>
      <w:color w:val="313131"/>
      <w:kern w:val="28"/>
      <w:lang w:val="ru-RU" w:eastAsia="ru-RU"/>
    </w:rPr>
  </w:style>
  <w:style w:type="paragraph" w:customStyle="1" w:styleId="Style2">
    <w:name w:val="Style2"/>
    <w:basedOn w:val="a"/>
    <w:uiPriority w:val="99"/>
    <w:rsid w:val="009B47C5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sz w:val="24"/>
      <w:szCs w:val="24"/>
      <w:lang w:eastAsia="ru-RU"/>
    </w:rPr>
  </w:style>
  <w:style w:type="character" w:customStyle="1" w:styleId="FontStyle57">
    <w:name w:val="Font Style57"/>
    <w:uiPriority w:val="99"/>
    <w:rsid w:val="009B47C5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9B47C5"/>
    <w:pPr>
      <w:widowControl w:val="0"/>
      <w:autoSpaceDE w:val="0"/>
      <w:autoSpaceDN w:val="0"/>
      <w:adjustRightInd w:val="0"/>
      <w:spacing w:after="0" w:line="235" w:lineRule="exact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47C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47C5"/>
    <w:pPr>
      <w:widowControl w:val="0"/>
      <w:autoSpaceDE w:val="0"/>
      <w:autoSpaceDN w:val="0"/>
      <w:adjustRightInd w:val="0"/>
      <w:spacing w:after="0" w:line="23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9B47C5"/>
    <w:rPr>
      <w:rFonts w:ascii="Times New Roman" w:hAnsi="Times New Roman"/>
      <w:sz w:val="18"/>
    </w:rPr>
  </w:style>
  <w:style w:type="paragraph" w:customStyle="1" w:styleId="Style19">
    <w:name w:val="Style19"/>
    <w:basedOn w:val="a"/>
    <w:uiPriority w:val="99"/>
    <w:rsid w:val="009B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B47C5"/>
    <w:pPr>
      <w:widowControl w:val="0"/>
      <w:autoSpaceDE w:val="0"/>
      <w:autoSpaceDN w:val="0"/>
      <w:adjustRightInd w:val="0"/>
      <w:spacing w:after="0" w:line="226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A576C"/>
    <w:rPr>
      <w:rFonts w:cs="Times New Roman"/>
      <w:color w:val="5F94DD"/>
      <w:u w:val="single"/>
    </w:rPr>
  </w:style>
  <w:style w:type="paragraph" w:styleId="ab">
    <w:name w:val="Normal (Web)"/>
    <w:basedOn w:val="a"/>
    <w:uiPriority w:val="99"/>
    <w:rsid w:val="001A576C"/>
    <w:pPr>
      <w:spacing w:after="0" w:line="270" w:lineRule="atLeast"/>
      <w:ind w:firstLine="3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1A57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28</Pages>
  <Words>6789</Words>
  <Characters>51865</Characters>
  <Application>Microsoft Office Word</Application>
  <DocSecurity>0</DocSecurity>
  <Lines>432</Lines>
  <Paragraphs>117</Paragraphs>
  <ScaleCrop>false</ScaleCrop>
  <Company>Microsoft</Company>
  <LinksUpToDate>false</LinksUpToDate>
  <CharactersWithSpaces>58537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2017-01-18T14:47:00Z</cp:lastPrinted>
  <dcterms:created xsi:type="dcterms:W3CDTF">2010-08-21T11:54:00Z</dcterms:created>
  <dcterms:modified xsi:type="dcterms:W3CDTF">2017-01-18T14:48:00Z</dcterms:modified>
</cp:coreProperties>
</file>